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6E" w:rsidRPr="00D310F8" w:rsidRDefault="0084234F" w:rsidP="00EF349B">
      <w:pPr>
        <w:jc w:val="center"/>
        <w:rPr>
          <w:rFonts w:ascii="Sylfaen" w:hAnsi="Sylfaen"/>
          <w:b/>
        </w:rPr>
      </w:pPr>
      <w:r w:rsidRPr="00D310F8">
        <w:rPr>
          <w:rFonts w:ascii="Sylfaen" w:hAnsi="Sylfaen"/>
          <w:b/>
        </w:rPr>
        <w:t>2</w:t>
      </w:r>
      <w:r w:rsidRPr="00D310F8">
        <w:rPr>
          <w:rFonts w:ascii="Sylfaen" w:hAnsi="Sylfaen"/>
          <w:b/>
          <w:vertAlign w:val="superscript"/>
        </w:rPr>
        <w:t>nd</w:t>
      </w:r>
      <w:r w:rsidR="00EF349B" w:rsidRPr="00D310F8">
        <w:rPr>
          <w:rFonts w:ascii="Sylfaen" w:hAnsi="Sylfaen"/>
          <w:b/>
        </w:rPr>
        <w:t xml:space="preserve"> Hour: </w:t>
      </w:r>
      <w:r w:rsidR="00144B6E" w:rsidRPr="00D310F8">
        <w:rPr>
          <w:rFonts w:ascii="Sylfaen" w:hAnsi="Sylfaen"/>
          <w:b/>
        </w:rPr>
        <w:t>Press Conference with Napoleon</w:t>
      </w:r>
    </w:p>
    <w:p w:rsidR="007A5C63" w:rsidRPr="00D310F8" w:rsidRDefault="007A5C63" w:rsidP="00144B6E">
      <w:pPr>
        <w:rPr>
          <w:rFonts w:ascii="Sylfaen" w:hAnsi="Sylfaen"/>
          <w:b/>
        </w:rPr>
      </w:pPr>
      <w:r w:rsidRPr="00D310F8">
        <w:rPr>
          <w:rFonts w:ascii="Sylfaen" w:hAnsi="Sylfaen"/>
          <w:b/>
        </w:rPr>
        <w:t xml:space="preserve">Date: </w:t>
      </w:r>
      <w:r w:rsidR="00E86EAA" w:rsidRPr="00D310F8">
        <w:rPr>
          <w:rFonts w:ascii="Sylfaen" w:hAnsi="Sylfaen"/>
          <w:b/>
        </w:rPr>
        <w:t>Friday, December 16</w:t>
      </w:r>
      <w:r w:rsidR="00E86EAA" w:rsidRPr="00D310F8">
        <w:rPr>
          <w:rFonts w:ascii="Sylfaen" w:hAnsi="Sylfaen"/>
          <w:b/>
          <w:vertAlign w:val="superscript"/>
        </w:rPr>
        <w:t>th</w:t>
      </w:r>
    </w:p>
    <w:p w:rsidR="00EF349B" w:rsidRPr="00D310F8" w:rsidRDefault="00144B6E" w:rsidP="00144B6E">
      <w:pPr>
        <w:rPr>
          <w:rFonts w:ascii="Sylfaen" w:hAnsi="Sylfaen"/>
        </w:rPr>
      </w:pPr>
      <w:r w:rsidRPr="00D310F8">
        <w:rPr>
          <w:rFonts w:ascii="Sylfaen" w:hAnsi="Sylfaen"/>
        </w:rPr>
        <w:t>WORKING AS A GROUP, students will simulate a press conference in which Napoleon Bonaparte answers questions of the press as of 1814 (after his defeat in Russia but before h</w:t>
      </w:r>
      <w:r w:rsidR="00EF349B" w:rsidRPr="00D310F8">
        <w:rPr>
          <w:rFonts w:ascii="Sylfaen" w:hAnsi="Sylfaen"/>
        </w:rPr>
        <w:t>is abdication).</w:t>
      </w:r>
    </w:p>
    <w:p w:rsidR="00EF349B" w:rsidRPr="00D310F8" w:rsidRDefault="00EF349B" w:rsidP="00144B6E">
      <w:pPr>
        <w:rPr>
          <w:rFonts w:ascii="Sylfaen" w:hAnsi="Sylfaen"/>
        </w:rPr>
      </w:pPr>
      <w:r w:rsidRPr="00D310F8">
        <w:rPr>
          <w:rFonts w:ascii="Sylfaen" w:hAnsi="Sylfaen"/>
        </w:rPr>
        <w:t>Directions:</w:t>
      </w:r>
    </w:p>
    <w:p w:rsidR="00EF349B" w:rsidRPr="00D310F8" w:rsidRDefault="00EF349B" w:rsidP="00144B6E">
      <w:pPr>
        <w:rPr>
          <w:rFonts w:ascii="Sylfaen" w:hAnsi="Sylfaen"/>
        </w:rPr>
      </w:pPr>
      <w:r w:rsidRPr="00D310F8">
        <w:rPr>
          <w:rFonts w:ascii="Sylfaen" w:hAnsi="Sylfaen"/>
        </w:rPr>
        <w:t>Napoleon</w:t>
      </w:r>
      <w:r w:rsidR="00144B6E" w:rsidRPr="00D310F8">
        <w:rPr>
          <w:rFonts w:ascii="Sylfaen" w:hAnsi="Sylfaen"/>
        </w:rPr>
        <w:t xml:space="preserve"> will type a 2-page "brief" explaining and analyzing his</w:t>
      </w:r>
      <w:r w:rsidR="00D310F8">
        <w:rPr>
          <w:rFonts w:ascii="Sylfaen" w:hAnsi="Sylfaen"/>
        </w:rPr>
        <w:t xml:space="preserve"> major</w:t>
      </w:r>
      <w:r w:rsidR="00144B6E" w:rsidRPr="00D310F8">
        <w:rPr>
          <w:rFonts w:ascii="Sylfaen" w:hAnsi="Sylfaen"/>
        </w:rPr>
        <w:t xml:space="preserve"> domestic and foreign policies, along with their justific</w:t>
      </w:r>
      <w:r w:rsidR="00D310F8">
        <w:rPr>
          <w:rFonts w:ascii="Sylfaen" w:hAnsi="Sylfaen"/>
        </w:rPr>
        <w:t>ations; he will be assisted by 5</w:t>
      </w:r>
      <w:r w:rsidR="00144B6E" w:rsidRPr="00D310F8">
        <w:rPr>
          <w:rFonts w:ascii="Sylfaen" w:hAnsi="Sylfaen"/>
        </w:rPr>
        <w:t xml:space="preserve"> advisors (</w:t>
      </w:r>
      <w:r w:rsidRPr="00D310F8">
        <w:rPr>
          <w:rFonts w:ascii="Sylfaen" w:hAnsi="Sylfaen"/>
        </w:rPr>
        <w:t xml:space="preserve">two specializing in foreign, </w:t>
      </w:r>
      <w:r w:rsidR="00D310F8">
        <w:rPr>
          <w:rFonts w:ascii="Sylfaen" w:hAnsi="Sylfaen"/>
        </w:rPr>
        <w:t>three</w:t>
      </w:r>
      <w:r w:rsidRPr="00D310F8">
        <w:rPr>
          <w:rFonts w:ascii="Sylfaen" w:hAnsi="Sylfaen"/>
        </w:rPr>
        <w:t xml:space="preserve"> in domestic policy).</w:t>
      </w:r>
    </w:p>
    <w:p w:rsidR="00EF349B" w:rsidRPr="00D310F8" w:rsidRDefault="00EF349B" w:rsidP="00144B6E">
      <w:pPr>
        <w:rPr>
          <w:rFonts w:ascii="Sylfaen" w:hAnsi="Sylfaen"/>
        </w:rPr>
      </w:pPr>
      <w:r w:rsidRPr="00D310F8">
        <w:rPr>
          <w:rFonts w:ascii="Sylfaen" w:hAnsi="Sylfaen"/>
        </w:rPr>
        <w:t>The advisors will type up 2-page “briefs” explaining and analyzing Napoleon’s reign focusing on their specialty (foreign advisors on foreign affairs, domestic advisors on domestic affairs). They will assist Napoleon in answering questions. Advisors are encouraged to split up major policies among themselves to focus their papers.</w:t>
      </w:r>
    </w:p>
    <w:p w:rsidR="00EF349B" w:rsidRPr="00D310F8" w:rsidRDefault="00EF349B" w:rsidP="00144B6E">
      <w:pPr>
        <w:rPr>
          <w:rFonts w:ascii="Sylfaen" w:hAnsi="Sylfaen"/>
        </w:rPr>
      </w:pPr>
      <w:r w:rsidRPr="00D310F8">
        <w:rPr>
          <w:rFonts w:ascii="Sylfaen" w:hAnsi="Sylfaen"/>
        </w:rPr>
        <w:t>Reporters</w:t>
      </w:r>
      <w:r w:rsidR="00144B6E" w:rsidRPr="00D310F8">
        <w:rPr>
          <w:rFonts w:ascii="Sylfaen" w:hAnsi="Sylfaen"/>
        </w:rPr>
        <w:t xml:space="preserve"> (from various nations) will ask Napoleon (and h</w:t>
      </w:r>
      <w:r w:rsidRPr="00D310F8">
        <w:rPr>
          <w:rFonts w:ascii="Sylfaen" w:hAnsi="Sylfaen"/>
        </w:rPr>
        <w:t>is advisors) probing questions on his domestic and foreign policies</w:t>
      </w:r>
      <w:r w:rsidR="00144B6E" w:rsidRPr="00D310F8">
        <w:rPr>
          <w:rFonts w:ascii="Sylfaen" w:hAnsi="Sylfaen"/>
        </w:rPr>
        <w:t xml:space="preserve">, as well as type up a 2-page </w:t>
      </w:r>
      <w:r w:rsidRPr="00D310F8">
        <w:rPr>
          <w:rFonts w:ascii="Sylfaen" w:hAnsi="Sylfaen"/>
        </w:rPr>
        <w:t>evaluation of Napoleon's reign.</w:t>
      </w:r>
      <w:r w:rsidR="00E86EAA" w:rsidRPr="00D310F8">
        <w:rPr>
          <w:rFonts w:ascii="Sylfaen" w:hAnsi="Sylfaen"/>
        </w:rPr>
        <w:t xml:space="preserve"> Reporters should make sure to focus some of their questions on Napoleon’s interaction with their country.</w:t>
      </w:r>
    </w:p>
    <w:p w:rsidR="00144B6E" w:rsidRPr="00D310F8" w:rsidRDefault="00EF349B" w:rsidP="00144B6E">
      <w:pPr>
        <w:rPr>
          <w:rFonts w:ascii="Sylfaen" w:hAnsi="Sylfaen"/>
          <w:b/>
        </w:rPr>
      </w:pPr>
      <w:r w:rsidRPr="00D310F8">
        <w:rPr>
          <w:rFonts w:ascii="Sylfaen" w:hAnsi="Sylfaen"/>
          <w:b/>
        </w:rPr>
        <w:t xml:space="preserve">NOTE FOR ALL: </w:t>
      </w:r>
      <w:r w:rsidR="008B40E9" w:rsidRPr="00D310F8">
        <w:rPr>
          <w:rFonts w:ascii="Sylfaen" w:hAnsi="Sylfaen"/>
          <w:b/>
        </w:rPr>
        <w:t>All papers must i</w:t>
      </w:r>
      <w:r w:rsidR="00144B6E" w:rsidRPr="00D310F8">
        <w:rPr>
          <w:rFonts w:ascii="Sylfaen" w:hAnsi="Sylfaen"/>
          <w:b/>
        </w:rPr>
        <w:t>nclude a bibliography and appropriate citations</w:t>
      </w:r>
      <w:r w:rsidR="008B40E9" w:rsidRPr="00D310F8">
        <w:rPr>
          <w:rFonts w:ascii="Sylfaen" w:hAnsi="Sylfaen"/>
          <w:b/>
        </w:rPr>
        <w:t xml:space="preserve"> (as per BFHS’ MLA Style Guide)</w:t>
      </w:r>
      <w:r w:rsidR="00144B6E" w:rsidRPr="00D310F8">
        <w:rPr>
          <w:rFonts w:ascii="Sylfaen" w:hAnsi="Sylfaen"/>
          <w:b/>
        </w:rPr>
        <w:t>.  You are encouraged to "script" some of the conference.</w:t>
      </w:r>
    </w:p>
    <w:p w:rsidR="0029275B" w:rsidRPr="00D310F8" w:rsidRDefault="00144B6E" w:rsidP="00144B6E">
      <w:pPr>
        <w:rPr>
          <w:rFonts w:ascii="Sylfaen" w:hAnsi="Sylfaen"/>
        </w:rPr>
      </w:pPr>
      <w:r w:rsidRPr="00D310F8">
        <w:rPr>
          <w:rFonts w:ascii="Sylfaen" w:hAnsi="Sylfaen"/>
        </w:rPr>
        <w:t>Students observing will be responsible for taking notes and writing a focused paragraph assessing Napoleon’s importance in European history.</w:t>
      </w:r>
    </w:p>
    <w:p w:rsidR="0029275B" w:rsidRPr="00D310F8" w:rsidRDefault="0029275B" w:rsidP="00144B6E">
      <w:pPr>
        <w:rPr>
          <w:rFonts w:ascii="Sylfaen" w:hAnsi="Sylfaen"/>
          <w:b/>
        </w:rPr>
      </w:pPr>
      <w:r w:rsidRPr="00D310F8">
        <w:rPr>
          <w:rFonts w:ascii="Sylfaen" w:hAnsi="Sylfaen"/>
          <w:b/>
        </w:rPr>
        <w:t>Cast</w:t>
      </w:r>
    </w:p>
    <w:p w:rsidR="00E86EAA" w:rsidRPr="00D310F8" w:rsidRDefault="00E86EAA" w:rsidP="00144B6E">
      <w:pPr>
        <w:rPr>
          <w:rFonts w:ascii="Sylfaen" w:hAnsi="Sylfaen"/>
          <w:b/>
        </w:rPr>
        <w:sectPr w:rsidR="00E86EAA" w:rsidRPr="00D310F8" w:rsidSect="00D310F8">
          <w:headerReference w:type="default" r:id="rId8"/>
          <w:pgSz w:w="12240" w:h="15840"/>
          <w:pgMar w:top="630" w:right="1440" w:bottom="1440" w:left="1440" w:header="720" w:footer="720" w:gutter="0"/>
          <w:cols w:space="720"/>
          <w:docGrid w:linePitch="360"/>
        </w:sectPr>
      </w:pPr>
    </w:p>
    <w:p w:rsidR="0029275B" w:rsidRPr="00D310F8" w:rsidRDefault="0029275B" w:rsidP="00144B6E">
      <w:pPr>
        <w:rPr>
          <w:rFonts w:ascii="Sylfaen" w:hAnsi="Sylfaen"/>
          <w:b/>
        </w:rPr>
      </w:pPr>
      <w:r w:rsidRPr="00D310F8">
        <w:rPr>
          <w:rFonts w:ascii="Sylfaen" w:hAnsi="Sylfaen"/>
          <w:b/>
        </w:rPr>
        <w:lastRenderedPageBreak/>
        <w:t xml:space="preserve">Napoleon: </w:t>
      </w:r>
      <w:r w:rsidR="00E86EAA" w:rsidRPr="00D310F8">
        <w:rPr>
          <w:rFonts w:ascii="Sylfaen" w:hAnsi="Sylfaen"/>
          <w:b/>
        </w:rPr>
        <w:tab/>
      </w:r>
      <w:r w:rsidR="00E86EAA" w:rsidRPr="00D310F8">
        <w:rPr>
          <w:rFonts w:ascii="Sylfaen" w:hAnsi="Sylfaen"/>
          <w:b/>
        </w:rPr>
        <w:tab/>
      </w:r>
      <w:r w:rsidR="0084234F" w:rsidRPr="00D310F8">
        <w:rPr>
          <w:rFonts w:ascii="Sylfaen" w:hAnsi="Sylfaen"/>
          <w:b/>
        </w:rPr>
        <w:t xml:space="preserve">Carter </w:t>
      </w:r>
      <w:proofErr w:type="spellStart"/>
      <w:r w:rsidR="0084234F" w:rsidRPr="00D310F8">
        <w:rPr>
          <w:rFonts w:ascii="Sylfaen" w:hAnsi="Sylfaen"/>
          <w:b/>
        </w:rPr>
        <w:t>Brochinsky</w:t>
      </w:r>
      <w:proofErr w:type="spellEnd"/>
    </w:p>
    <w:p w:rsidR="00E86EAA" w:rsidRPr="00D310F8" w:rsidRDefault="00EF349B" w:rsidP="00144B6E">
      <w:pPr>
        <w:rPr>
          <w:rFonts w:ascii="Sylfaen" w:hAnsi="Sylfaen"/>
          <w:b/>
        </w:rPr>
      </w:pPr>
      <w:r w:rsidRPr="00D310F8">
        <w:rPr>
          <w:rFonts w:ascii="Sylfaen" w:hAnsi="Sylfaen"/>
          <w:b/>
        </w:rPr>
        <w:t>Foreign Advisors:</w:t>
      </w:r>
      <w:r w:rsidRPr="00D310F8">
        <w:rPr>
          <w:rFonts w:ascii="Sylfaen" w:hAnsi="Sylfaen"/>
          <w:b/>
        </w:rPr>
        <w:tab/>
      </w:r>
      <w:r w:rsidR="00D310F8" w:rsidRPr="00D310F8">
        <w:rPr>
          <w:rFonts w:ascii="Sylfaen" w:hAnsi="Sylfaen"/>
          <w:b/>
        </w:rPr>
        <w:t>Matthew Evangelista</w:t>
      </w:r>
    </w:p>
    <w:p w:rsidR="00D310F8" w:rsidRPr="00D310F8" w:rsidRDefault="00D310F8" w:rsidP="00D310F8">
      <w:pPr>
        <w:ind w:left="1440" w:firstLine="720"/>
        <w:rPr>
          <w:rFonts w:ascii="Sylfaen" w:hAnsi="Sylfaen"/>
          <w:b/>
        </w:rPr>
      </w:pPr>
      <w:r w:rsidRPr="00D310F8">
        <w:rPr>
          <w:rFonts w:ascii="Sylfaen" w:hAnsi="Sylfaen"/>
          <w:b/>
        </w:rPr>
        <w:t>Malia Ambrosia</w:t>
      </w:r>
    </w:p>
    <w:p w:rsidR="00E86EAA" w:rsidRPr="00D310F8" w:rsidRDefault="00F94A70" w:rsidP="00144B6E">
      <w:pPr>
        <w:rPr>
          <w:rFonts w:ascii="Sylfaen" w:hAnsi="Sylfaen"/>
          <w:b/>
        </w:rPr>
      </w:pPr>
      <w:r w:rsidRPr="00D310F8">
        <w:rPr>
          <w:rFonts w:ascii="Sylfaen" w:hAnsi="Sylfaen"/>
          <w:b/>
        </w:rPr>
        <w:t>Domestic Advisor</w:t>
      </w:r>
      <w:r w:rsidR="00EF349B" w:rsidRPr="00D310F8">
        <w:rPr>
          <w:rFonts w:ascii="Sylfaen" w:hAnsi="Sylfaen"/>
          <w:b/>
        </w:rPr>
        <w:t>s:</w:t>
      </w:r>
      <w:r w:rsidRPr="00D310F8">
        <w:rPr>
          <w:rFonts w:ascii="Sylfaen" w:hAnsi="Sylfaen"/>
          <w:b/>
        </w:rPr>
        <w:tab/>
      </w:r>
      <w:r w:rsidR="00D310F8">
        <w:rPr>
          <w:rFonts w:ascii="Sylfaen" w:hAnsi="Sylfaen"/>
          <w:b/>
        </w:rPr>
        <w:t xml:space="preserve">Benjamin </w:t>
      </w:r>
      <w:proofErr w:type="spellStart"/>
      <w:r w:rsidR="00D310F8">
        <w:rPr>
          <w:rFonts w:ascii="Sylfaen" w:hAnsi="Sylfaen"/>
          <w:b/>
        </w:rPr>
        <w:t>A</w:t>
      </w:r>
      <w:bookmarkStart w:id="0" w:name="_GoBack"/>
      <w:bookmarkEnd w:id="0"/>
      <w:r w:rsidR="00D310F8">
        <w:rPr>
          <w:rFonts w:ascii="Sylfaen" w:hAnsi="Sylfaen"/>
          <w:b/>
        </w:rPr>
        <w:t>ndreason</w:t>
      </w:r>
      <w:proofErr w:type="spellEnd"/>
    </w:p>
    <w:p w:rsidR="00E86EAA" w:rsidRDefault="00E86EAA" w:rsidP="00144B6E">
      <w:pPr>
        <w:rPr>
          <w:rFonts w:ascii="Sylfaen" w:hAnsi="Sylfaen"/>
          <w:b/>
        </w:rPr>
      </w:pPr>
      <w:r w:rsidRPr="00D310F8">
        <w:rPr>
          <w:rFonts w:ascii="Sylfaen" w:hAnsi="Sylfaen"/>
          <w:b/>
        </w:rPr>
        <w:tab/>
      </w:r>
      <w:r w:rsidRPr="00D310F8">
        <w:rPr>
          <w:rFonts w:ascii="Sylfaen" w:hAnsi="Sylfaen"/>
          <w:b/>
        </w:rPr>
        <w:tab/>
      </w:r>
      <w:r w:rsidRPr="00D310F8">
        <w:rPr>
          <w:rFonts w:ascii="Sylfaen" w:hAnsi="Sylfaen"/>
          <w:b/>
        </w:rPr>
        <w:tab/>
      </w:r>
      <w:proofErr w:type="spellStart"/>
      <w:r w:rsidR="00D310F8">
        <w:rPr>
          <w:rFonts w:ascii="Sylfaen" w:hAnsi="Sylfaen"/>
          <w:b/>
        </w:rPr>
        <w:t>Ema</w:t>
      </w:r>
      <w:proofErr w:type="spellEnd"/>
      <w:r w:rsidR="00D310F8">
        <w:rPr>
          <w:rFonts w:ascii="Sylfaen" w:hAnsi="Sylfaen"/>
          <w:b/>
        </w:rPr>
        <w:t xml:space="preserve"> Ramer</w:t>
      </w:r>
    </w:p>
    <w:p w:rsidR="00D310F8" w:rsidRPr="00D310F8" w:rsidRDefault="00D310F8" w:rsidP="00144B6E">
      <w:pPr>
        <w:rPr>
          <w:rFonts w:ascii="Sylfaen" w:hAnsi="Sylfaen"/>
          <w:b/>
        </w:rPr>
      </w:pPr>
      <w:r>
        <w:rPr>
          <w:rFonts w:ascii="Sylfaen" w:hAnsi="Sylfaen"/>
          <w:b/>
        </w:rPr>
        <w:tab/>
      </w:r>
      <w:r>
        <w:rPr>
          <w:rFonts w:ascii="Sylfaen" w:hAnsi="Sylfaen"/>
          <w:b/>
        </w:rPr>
        <w:tab/>
      </w:r>
      <w:r>
        <w:rPr>
          <w:rFonts w:ascii="Sylfaen" w:hAnsi="Sylfaen"/>
          <w:b/>
        </w:rPr>
        <w:tab/>
      </w:r>
      <w:proofErr w:type="spellStart"/>
      <w:r>
        <w:rPr>
          <w:rFonts w:ascii="Sylfaen" w:hAnsi="Sylfaen"/>
          <w:b/>
        </w:rPr>
        <w:t>Timbrlee</w:t>
      </w:r>
      <w:proofErr w:type="spellEnd"/>
      <w:r>
        <w:rPr>
          <w:rFonts w:ascii="Sylfaen" w:hAnsi="Sylfaen"/>
          <w:b/>
        </w:rPr>
        <w:t xml:space="preserve"> Smith</w:t>
      </w:r>
    </w:p>
    <w:p w:rsidR="00F94A70" w:rsidRPr="00D310F8" w:rsidRDefault="008B40E9" w:rsidP="00F94A70">
      <w:pPr>
        <w:rPr>
          <w:rFonts w:ascii="Sylfaen" w:hAnsi="Sylfaen"/>
          <w:b/>
        </w:rPr>
      </w:pPr>
      <w:r w:rsidRPr="00D310F8">
        <w:rPr>
          <w:rFonts w:ascii="Sylfaen" w:hAnsi="Sylfaen"/>
          <w:b/>
        </w:rPr>
        <w:t>Austrian</w:t>
      </w:r>
      <w:r w:rsidR="00E86EAA" w:rsidRPr="00D310F8">
        <w:rPr>
          <w:rFonts w:ascii="Sylfaen" w:hAnsi="Sylfaen"/>
          <w:b/>
        </w:rPr>
        <w:t xml:space="preserve"> Reporter: </w:t>
      </w:r>
      <w:r w:rsidR="00E86EAA" w:rsidRPr="00D310F8">
        <w:rPr>
          <w:rFonts w:ascii="Sylfaen" w:hAnsi="Sylfaen"/>
          <w:b/>
        </w:rPr>
        <w:tab/>
      </w:r>
      <w:proofErr w:type="spellStart"/>
      <w:r w:rsidR="00D310F8">
        <w:rPr>
          <w:rFonts w:ascii="Sylfaen" w:hAnsi="Sylfaen"/>
          <w:b/>
        </w:rPr>
        <w:t>Rukaya</w:t>
      </w:r>
      <w:proofErr w:type="spellEnd"/>
      <w:r w:rsidR="00D310F8">
        <w:rPr>
          <w:rFonts w:ascii="Sylfaen" w:hAnsi="Sylfaen"/>
          <w:b/>
        </w:rPr>
        <w:t xml:space="preserve"> </w:t>
      </w:r>
      <w:proofErr w:type="spellStart"/>
      <w:r w:rsidR="00D310F8">
        <w:rPr>
          <w:rFonts w:ascii="Sylfaen" w:hAnsi="Sylfaen"/>
          <w:b/>
        </w:rPr>
        <w:t>Bandagji</w:t>
      </w:r>
      <w:proofErr w:type="spellEnd"/>
    </w:p>
    <w:p w:rsidR="00F94A70" w:rsidRPr="00D310F8" w:rsidRDefault="00E86EAA" w:rsidP="00144B6E">
      <w:pPr>
        <w:rPr>
          <w:rFonts w:ascii="Sylfaen" w:hAnsi="Sylfaen"/>
          <w:b/>
        </w:rPr>
      </w:pPr>
      <w:r w:rsidRPr="00D310F8">
        <w:rPr>
          <w:rFonts w:ascii="Sylfaen" w:hAnsi="Sylfaen"/>
          <w:b/>
        </w:rPr>
        <w:lastRenderedPageBreak/>
        <w:t xml:space="preserve">English Reporters: </w:t>
      </w:r>
      <w:r w:rsidR="00D310F8" w:rsidRPr="00D310F8">
        <w:rPr>
          <w:rFonts w:ascii="Sylfaen" w:hAnsi="Sylfaen"/>
          <w:b/>
        </w:rPr>
        <w:tab/>
      </w:r>
      <w:proofErr w:type="spellStart"/>
      <w:r w:rsidR="00255F66">
        <w:rPr>
          <w:rFonts w:ascii="Sylfaen" w:hAnsi="Sylfaen"/>
          <w:b/>
        </w:rPr>
        <w:t>Maddy</w:t>
      </w:r>
      <w:proofErr w:type="spellEnd"/>
      <w:r w:rsidR="00D310F8" w:rsidRPr="00D310F8">
        <w:rPr>
          <w:rFonts w:ascii="Sylfaen" w:hAnsi="Sylfaen"/>
          <w:b/>
        </w:rPr>
        <w:t xml:space="preserve"> Fritz</w:t>
      </w:r>
    </w:p>
    <w:p w:rsidR="00F94A70" w:rsidRDefault="00E86EAA" w:rsidP="00144B6E">
      <w:pPr>
        <w:rPr>
          <w:rFonts w:ascii="Sylfaen" w:hAnsi="Sylfaen"/>
          <w:b/>
        </w:rPr>
      </w:pPr>
      <w:r w:rsidRPr="00D310F8">
        <w:rPr>
          <w:rFonts w:ascii="Sylfaen" w:hAnsi="Sylfaen"/>
          <w:b/>
        </w:rPr>
        <w:tab/>
      </w:r>
      <w:r w:rsidRPr="00D310F8">
        <w:rPr>
          <w:rFonts w:ascii="Sylfaen" w:hAnsi="Sylfaen"/>
          <w:b/>
        </w:rPr>
        <w:tab/>
      </w:r>
      <w:r w:rsidRPr="00D310F8">
        <w:rPr>
          <w:rFonts w:ascii="Sylfaen" w:hAnsi="Sylfaen"/>
          <w:b/>
        </w:rPr>
        <w:tab/>
      </w:r>
      <w:r w:rsidR="00D310F8" w:rsidRPr="00D310F8">
        <w:rPr>
          <w:rFonts w:ascii="Sylfaen" w:hAnsi="Sylfaen"/>
          <w:b/>
        </w:rPr>
        <w:t>Cameron Bender</w:t>
      </w:r>
    </w:p>
    <w:p w:rsidR="00D310F8" w:rsidRPr="00D310F8" w:rsidRDefault="00D310F8" w:rsidP="00144B6E">
      <w:pPr>
        <w:rPr>
          <w:rFonts w:ascii="Sylfaen" w:hAnsi="Sylfaen"/>
          <w:b/>
        </w:rPr>
      </w:pPr>
      <w:r>
        <w:rPr>
          <w:rFonts w:ascii="Sylfaen" w:hAnsi="Sylfaen"/>
          <w:b/>
        </w:rPr>
        <w:tab/>
      </w:r>
      <w:r>
        <w:rPr>
          <w:rFonts w:ascii="Sylfaen" w:hAnsi="Sylfaen"/>
          <w:b/>
        </w:rPr>
        <w:tab/>
      </w:r>
      <w:r>
        <w:rPr>
          <w:rFonts w:ascii="Sylfaen" w:hAnsi="Sylfaen"/>
          <w:b/>
        </w:rPr>
        <w:tab/>
        <w:t xml:space="preserve">Jenna </w:t>
      </w:r>
      <w:proofErr w:type="spellStart"/>
      <w:r>
        <w:rPr>
          <w:rFonts w:ascii="Sylfaen" w:hAnsi="Sylfaen"/>
          <w:b/>
        </w:rPr>
        <w:t>Montierth</w:t>
      </w:r>
      <w:proofErr w:type="spellEnd"/>
    </w:p>
    <w:p w:rsidR="00E86EAA" w:rsidRPr="00D310F8" w:rsidRDefault="00EF349B" w:rsidP="00144B6E">
      <w:pPr>
        <w:rPr>
          <w:rFonts w:ascii="Sylfaen" w:hAnsi="Sylfaen"/>
          <w:b/>
        </w:rPr>
      </w:pPr>
      <w:r w:rsidRPr="00D310F8">
        <w:rPr>
          <w:rFonts w:ascii="Sylfaen" w:hAnsi="Sylfaen"/>
          <w:b/>
        </w:rPr>
        <w:t>French Reporter</w:t>
      </w:r>
      <w:r w:rsidR="00E86EAA" w:rsidRPr="00D310F8">
        <w:rPr>
          <w:rFonts w:ascii="Sylfaen" w:hAnsi="Sylfaen"/>
          <w:b/>
        </w:rPr>
        <w:t>s:</w:t>
      </w:r>
      <w:r w:rsidR="00D310F8" w:rsidRPr="00D310F8">
        <w:rPr>
          <w:rFonts w:ascii="Sylfaen" w:hAnsi="Sylfaen"/>
          <w:b/>
        </w:rPr>
        <w:tab/>
        <w:t xml:space="preserve">Jenna </w:t>
      </w:r>
      <w:proofErr w:type="spellStart"/>
      <w:r w:rsidR="00D310F8" w:rsidRPr="00D310F8">
        <w:rPr>
          <w:rFonts w:ascii="Sylfaen" w:hAnsi="Sylfaen"/>
          <w:b/>
        </w:rPr>
        <w:t>Kastigar</w:t>
      </w:r>
      <w:proofErr w:type="spellEnd"/>
    </w:p>
    <w:p w:rsidR="00E86EAA" w:rsidRDefault="00E86EAA" w:rsidP="00144B6E">
      <w:pPr>
        <w:rPr>
          <w:rFonts w:ascii="Sylfaen" w:hAnsi="Sylfaen"/>
          <w:b/>
        </w:rPr>
      </w:pPr>
      <w:r w:rsidRPr="00D310F8">
        <w:rPr>
          <w:rFonts w:ascii="Sylfaen" w:hAnsi="Sylfaen"/>
          <w:b/>
        </w:rPr>
        <w:tab/>
      </w:r>
      <w:r w:rsidRPr="00D310F8">
        <w:rPr>
          <w:rFonts w:ascii="Sylfaen" w:hAnsi="Sylfaen"/>
          <w:b/>
        </w:rPr>
        <w:tab/>
      </w:r>
      <w:r w:rsidRPr="00D310F8">
        <w:rPr>
          <w:rFonts w:ascii="Sylfaen" w:hAnsi="Sylfaen"/>
          <w:b/>
        </w:rPr>
        <w:tab/>
      </w:r>
      <w:r w:rsidR="00D310F8">
        <w:rPr>
          <w:rFonts w:ascii="Sylfaen" w:hAnsi="Sylfaen"/>
          <w:b/>
        </w:rPr>
        <w:t>Abigail Hensel</w:t>
      </w:r>
    </w:p>
    <w:p w:rsidR="00D310F8" w:rsidRPr="00D310F8" w:rsidRDefault="00D310F8" w:rsidP="00144B6E">
      <w:pPr>
        <w:rPr>
          <w:rFonts w:ascii="Sylfaen" w:hAnsi="Sylfaen"/>
          <w:b/>
        </w:rPr>
      </w:pPr>
      <w:r>
        <w:rPr>
          <w:rFonts w:ascii="Sylfaen" w:hAnsi="Sylfaen"/>
          <w:b/>
        </w:rPr>
        <w:tab/>
      </w:r>
      <w:r>
        <w:rPr>
          <w:rFonts w:ascii="Sylfaen" w:hAnsi="Sylfaen"/>
          <w:b/>
        </w:rPr>
        <w:tab/>
      </w:r>
      <w:r>
        <w:rPr>
          <w:rFonts w:ascii="Sylfaen" w:hAnsi="Sylfaen"/>
          <w:b/>
        </w:rPr>
        <w:tab/>
        <w:t>Nathan Pace</w:t>
      </w:r>
    </w:p>
    <w:p w:rsidR="00D310F8" w:rsidRPr="00D310F8" w:rsidRDefault="00D310F8" w:rsidP="00144B6E">
      <w:pPr>
        <w:rPr>
          <w:rFonts w:ascii="Sylfaen" w:hAnsi="Sylfaen"/>
          <w:b/>
        </w:rPr>
        <w:sectPr w:rsidR="00D310F8" w:rsidRPr="00D310F8" w:rsidSect="00E86EAA">
          <w:type w:val="continuous"/>
          <w:pgSz w:w="12240" w:h="15840"/>
          <w:pgMar w:top="1440" w:right="1440" w:bottom="432" w:left="1440" w:header="720" w:footer="720" w:gutter="0"/>
          <w:cols w:num="2" w:space="720"/>
          <w:docGrid w:linePitch="360"/>
        </w:sectPr>
      </w:pPr>
      <w:r>
        <w:rPr>
          <w:rFonts w:ascii="Sylfaen" w:hAnsi="Sylfaen"/>
          <w:b/>
        </w:rPr>
        <w:t>Russian</w:t>
      </w:r>
      <w:r w:rsidRPr="00D310F8">
        <w:rPr>
          <w:rFonts w:ascii="Sylfaen" w:hAnsi="Sylfaen"/>
          <w:b/>
        </w:rPr>
        <w:t xml:space="preserve"> Reporter</w:t>
      </w:r>
      <w:r w:rsidRPr="00D310F8">
        <w:rPr>
          <w:rFonts w:ascii="Sylfaen" w:hAnsi="Sylfaen"/>
          <w:b/>
        </w:rPr>
        <w:tab/>
      </w:r>
      <w:r>
        <w:rPr>
          <w:rFonts w:ascii="Sylfaen" w:hAnsi="Sylfaen"/>
          <w:b/>
        </w:rPr>
        <w:t>Abigail Green</w:t>
      </w:r>
    </w:p>
    <w:p w:rsidR="00F94A70" w:rsidRPr="0029275B" w:rsidRDefault="00F94A70" w:rsidP="00144B6E">
      <w:pPr>
        <w:rPr>
          <w:rFonts w:ascii="Sylfaen" w:hAnsi="Sylfaen"/>
          <w:b/>
          <w:sz w:val="24"/>
          <w:szCs w:val="24"/>
        </w:rPr>
      </w:pPr>
    </w:p>
    <w:sectPr w:rsidR="00F94A70" w:rsidRPr="0029275B" w:rsidSect="00E86EA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2A" w:rsidRDefault="0064022A" w:rsidP="00144B6E">
      <w:pPr>
        <w:spacing w:after="0" w:line="240" w:lineRule="auto"/>
      </w:pPr>
      <w:r>
        <w:separator/>
      </w:r>
    </w:p>
  </w:endnote>
  <w:endnote w:type="continuationSeparator" w:id="0">
    <w:p w:rsidR="0064022A" w:rsidRDefault="0064022A" w:rsidP="0014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2A" w:rsidRDefault="0064022A" w:rsidP="00144B6E">
      <w:pPr>
        <w:spacing w:after="0" w:line="240" w:lineRule="auto"/>
      </w:pPr>
      <w:r>
        <w:separator/>
      </w:r>
    </w:p>
  </w:footnote>
  <w:footnote w:type="continuationSeparator" w:id="0">
    <w:p w:rsidR="0064022A" w:rsidRDefault="0064022A" w:rsidP="00144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6E" w:rsidRPr="00144B6E" w:rsidRDefault="00144B6E" w:rsidP="00144B6E">
    <w:pPr>
      <w:pStyle w:val="Header"/>
      <w:jc w:val="right"/>
      <w:rPr>
        <w:rFonts w:ascii="Sylfaen" w:hAnsi="Sylfaen"/>
      </w:rPr>
    </w:pPr>
    <w:r w:rsidRPr="00144B6E">
      <w:rPr>
        <w:rFonts w:ascii="Sylfaen" w:hAnsi="Sylfaen"/>
      </w:rPr>
      <w:t>AP European History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6E"/>
    <w:rsid w:val="00144B6E"/>
    <w:rsid w:val="001846CC"/>
    <w:rsid w:val="00255F66"/>
    <w:rsid w:val="0029275B"/>
    <w:rsid w:val="0064022A"/>
    <w:rsid w:val="006E1A38"/>
    <w:rsid w:val="007A5C63"/>
    <w:rsid w:val="0084234F"/>
    <w:rsid w:val="008B40E9"/>
    <w:rsid w:val="00D310F8"/>
    <w:rsid w:val="00D40E04"/>
    <w:rsid w:val="00E86EAA"/>
    <w:rsid w:val="00EF349B"/>
    <w:rsid w:val="00F15B1D"/>
    <w:rsid w:val="00F9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B6E"/>
  </w:style>
  <w:style w:type="paragraph" w:styleId="Footer">
    <w:name w:val="footer"/>
    <w:basedOn w:val="Normal"/>
    <w:link w:val="FooterChar"/>
    <w:uiPriority w:val="99"/>
    <w:unhideWhenUsed/>
    <w:rsid w:val="00144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B6E"/>
  </w:style>
  <w:style w:type="paragraph" w:styleId="Footer">
    <w:name w:val="footer"/>
    <w:basedOn w:val="Normal"/>
    <w:link w:val="FooterChar"/>
    <w:uiPriority w:val="99"/>
    <w:unhideWhenUsed/>
    <w:rsid w:val="00144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E6973-97B1-46EB-A978-F59569CE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King</dc:creator>
  <cp:lastModifiedBy>Zach King</cp:lastModifiedBy>
  <cp:revision>2</cp:revision>
  <cp:lastPrinted>2016-12-06T20:16:00Z</cp:lastPrinted>
  <dcterms:created xsi:type="dcterms:W3CDTF">2016-12-06T22:16:00Z</dcterms:created>
  <dcterms:modified xsi:type="dcterms:W3CDTF">2016-12-06T22:16:00Z</dcterms:modified>
</cp:coreProperties>
</file>