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0B2E" w14:textId="77777777" w:rsidR="00ED3CD6" w:rsidRPr="00ED3CD6" w:rsidRDefault="00ED3CD6" w:rsidP="0026280A">
      <w:pPr>
        <w:spacing w:line="480" w:lineRule="auto"/>
        <w:jc w:val="center"/>
        <w:rPr>
          <w:rFonts w:ascii="Times New Roman" w:hAnsi="Times New Roman" w:cs="Times New Roman"/>
        </w:rPr>
      </w:pPr>
      <w:r w:rsidRPr="00ED3CD6">
        <w:rPr>
          <w:rFonts w:ascii="Times New Roman" w:hAnsi="Times New Roman" w:cs="Times New Roman"/>
        </w:rPr>
        <w:t>Review Sheet: Industrial Revolution, Age of Ideologies</w:t>
      </w:r>
    </w:p>
    <w:p w14:paraId="7E9990AA" w14:textId="77777777" w:rsidR="0026280A" w:rsidRDefault="0026280A" w:rsidP="00ED3CD6">
      <w:pPr>
        <w:spacing w:line="480" w:lineRule="auto"/>
        <w:rPr>
          <w:rFonts w:ascii="Times New Roman" w:hAnsi="Times New Roman" w:cs="Times New Roman"/>
        </w:rPr>
        <w:sectPr w:rsidR="0026280A" w:rsidSect="0026280A">
          <w:headerReference w:type="default" r:id="rId8"/>
          <w:pgSz w:w="12240" w:h="15840"/>
          <w:pgMar w:top="1305" w:right="1440" w:bottom="1440" w:left="1440" w:header="720" w:footer="720" w:gutter="0"/>
          <w:cols w:space="720"/>
          <w:docGrid w:linePitch="360"/>
        </w:sectPr>
      </w:pPr>
    </w:p>
    <w:p w14:paraId="644FC95C" w14:textId="77777777" w:rsidR="00ED3CD6" w:rsidRPr="00ED3CD6" w:rsidRDefault="00ED3CD6" w:rsidP="00ED3CD6">
      <w:pPr>
        <w:spacing w:line="480" w:lineRule="auto"/>
        <w:rPr>
          <w:rFonts w:ascii="Times New Roman" w:hAnsi="Times New Roman" w:cs="Times New Roman"/>
        </w:rPr>
      </w:pPr>
      <w:r w:rsidRPr="00ED3CD6">
        <w:rPr>
          <w:rFonts w:ascii="Times New Roman" w:hAnsi="Times New Roman" w:cs="Times New Roman"/>
        </w:rPr>
        <w:lastRenderedPageBreak/>
        <w:t>Key terms</w:t>
      </w:r>
      <w:r w:rsidR="0026280A">
        <w:rPr>
          <w:rFonts w:ascii="Times New Roman" w:hAnsi="Times New Roman" w:cs="Times New Roman"/>
        </w:rPr>
        <w:t xml:space="preserve"> (in </w:t>
      </w:r>
      <w:r w:rsidR="0026280A">
        <w:rPr>
          <w:rFonts w:ascii="Times New Roman" w:hAnsi="Times New Roman" w:cs="Times New Roman"/>
          <w:b/>
        </w:rPr>
        <w:t>BOLD)/</w:t>
      </w:r>
      <w:r w:rsidR="00F86484">
        <w:rPr>
          <w:rFonts w:ascii="Times New Roman" w:hAnsi="Times New Roman" w:cs="Times New Roman"/>
        </w:rPr>
        <w:t xml:space="preserve">Key Concepts </w:t>
      </w:r>
    </w:p>
    <w:p w14:paraId="63ECB526" w14:textId="77777777" w:rsidR="00ED3CD6" w:rsidRDefault="00F86484" w:rsidP="004864AC">
      <w:pPr>
        <w:spacing w:line="360" w:lineRule="auto"/>
        <w:rPr>
          <w:rFonts w:ascii="Times New Roman" w:hAnsi="Times New Roman" w:cs="Times New Roman"/>
          <w:u w:val="single"/>
        </w:rPr>
      </w:pPr>
      <w:r w:rsidRPr="00F86484">
        <w:rPr>
          <w:rFonts w:ascii="Times New Roman" w:hAnsi="Times New Roman" w:cs="Times New Roman"/>
          <w:u w:val="single"/>
        </w:rPr>
        <w:t>Industrial Revolution</w:t>
      </w:r>
    </w:p>
    <w:p w14:paraId="0AEE4DC5" w14:textId="77777777" w:rsidR="00F86484" w:rsidRPr="004A667C" w:rsidRDefault="00F86484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“Dual Revolution”</w:t>
      </w:r>
    </w:p>
    <w:p w14:paraId="732A45AC" w14:textId="77777777" w:rsidR="00F86484" w:rsidRPr="0026280A" w:rsidRDefault="00F86484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>Industrial Revolution</w:t>
      </w:r>
    </w:p>
    <w:p w14:paraId="37BFBFC9" w14:textId="77777777" w:rsidR="00F86484" w:rsidRDefault="00F8648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Health and Wealth over last 200 years</w:t>
      </w:r>
    </w:p>
    <w:p w14:paraId="522D55DD" w14:textId="77777777" w:rsidR="00F86484" w:rsidRDefault="00F8648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Putting-Out System</w:t>
      </w:r>
    </w:p>
    <w:p w14:paraId="3043E2F1" w14:textId="77777777" w:rsidR="00F86484" w:rsidRPr="0026280A" w:rsidRDefault="00F86484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>Why Britain was first to Industrialize</w:t>
      </w:r>
    </w:p>
    <w:p w14:paraId="3766015B" w14:textId="77777777" w:rsidR="004864AC" w:rsidRDefault="00F8648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Luddites</w:t>
      </w:r>
    </w:p>
    <w:p w14:paraId="5F4ED6AD" w14:textId="77777777" w:rsidR="0007627B" w:rsidRDefault="0007627B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 of Industrialization</w:t>
      </w:r>
    </w:p>
    <w:p w14:paraId="6E8E83C9" w14:textId="77777777" w:rsidR="0007627B" w:rsidRDefault="0007627B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France’s lag</w:t>
      </w:r>
    </w:p>
    <w:p w14:paraId="6C62A729" w14:textId="77777777" w:rsidR="0026280A" w:rsidRDefault="0007627B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Russia’s failure to industrialize</w:t>
      </w:r>
    </w:p>
    <w:p w14:paraId="1FB3B487" w14:textId="77777777" w:rsidR="0026280A" w:rsidRPr="004864AC" w:rsidRDefault="0026280A" w:rsidP="004864AC">
      <w:pPr>
        <w:spacing w:line="360" w:lineRule="auto"/>
        <w:rPr>
          <w:rFonts w:ascii="Times New Roman" w:hAnsi="Times New Roman" w:cs="Times New Roman"/>
          <w:b/>
        </w:rPr>
      </w:pPr>
      <w:r w:rsidRPr="004864AC">
        <w:rPr>
          <w:rFonts w:ascii="Times New Roman" w:hAnsi="Times New Roman" w:cs="Times New Roman"/>
          <w:b/>
        </w:rPr>
        <w:t>Testimony to Parliament (on the Factory Act)</w:t>
      </w:r>
    </w:p>
    <w:p w14:paraId="4C21506C" w14:textId="77777777" w:rsidR="0026280A" w:rsidRPr="0026280A" w:rsidRDefault="0026280A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>Conditions in the English factories</w:t>
      </w:r>
    </w:p>
    <w:p w14:paraId="35170D9C" w14:textId="77777777" w:rsidR="0026280A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Disraeli (Descriptions of mines, villages)</w:t>
      </w:r>
    </w:p>
    <w:p w14:paraId="5071F35C" w14:textId="77777777" w:rsidR="0026280A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Friedrich </w:t>
      </w:r>
      <w:proofErr w:type="spellStart"/>
      <w:r>
        <w:rPr>
          <w:rFonts w:ascii="Times New Roman" w:hAnsi="Times New Roman" w:cs="Times New Roman"/>
        </w:rPr>
        <w:t>Engles</w:t>
      </w:r>
      <w:proofErr w:type="spellEnd"/>
      <w:r>
        <w:rPr>
          <w:rFonts w:ascii="Times New Roman" w:hAnsi="Times New Roman" w:cs="Times New Roman"/>
        </w:rPr>
        <w:t xml:space="preserve"> (conditions of the towns)</w:t>
      </w:r>
    </w:p>
    <w:p w14:paraId="3E91FA85" w14:textId="77777777" w:rsidR="0026280A" w:rsidRPr="0026280A" w:rsidRDefault="0026280A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 xml:space="preserve">Samuel Smiles- The </w:t>
      </w:r>
      <w:proofErr w:type="gramStart"/>
      <w:r w:rsidRPr="0026280A">
        <w:rPr>
          <w:rFonts w:ascii="Times New Roman" w:hAnsi="Times New Roman" w:cs="Times New Roman"/>
          <w:b/>
        </w:rPr>
        <w:t>Middle Class</w:t>
      </w:r>
      <w:proofErr w:type="gramEnd"/>
      <w:r w:rsidRPr="0026280A">
        <w:rPr>
          <w:rFonts w:ascii="Times New Roman" w:hAnsi="Times New Roman" w:cs="Times New Roman"/>
          <w:b/>
        </w:rPr>
        <w:t xml:space="preserve"> reaction </w:t>
      </w:r>
      <w:r>
        <w:rPr>
          <w:rFonts w:ascii="Times New Roman" w:hAnsi="Times New Roman" w:cs="Times New Roman"/>
          <w:b/>
        </w:rPr>
        <w:t>to industrial revolution</w:t>
      </w:r>
    </w:p>
    <w:p w14:paraId="0144A1F4" w14:textId="77777777" w:rsidR="0007627B" w:rsidRDefault="0007627B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Darwinism</w:t>
      </w:r>
    </w:p>
    <w:p w14:paraId="4105B4C1" w14:textId="77777777" w:rsidR="0007627B" w:rsidRDefault="0007627B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280A">
        <w:rPr>
          <w:rFonts w:ascii="Times New Roman" w:hAnsi="Times New Roman" w:cs="Times New Roman"/>
        </w:rPr>
        <w:t>“Survival of the Fittest”</w:t>
      </w:r>
    </w:p>
    <w:p w14:paraId="12F422EA" w14:textId="77777777" w:rsidR="0026280A" w:rsidRPr="0026280A" w:rsidRDefault="0026280A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6280A">
        <w:rPr>
          <w:rFonts w:ascii="Times New Roman" w:hAnsi="Times New Roman" w:cs="Times New Roman"/>
          <w:b/>
        </w:rPr>
        <w:t>New view of Man (vs. Early Modern Worldview)</w:t>
      </w:r>
    </w:p>
    <w:p w14:paraId="3AEC1EEF" w14:textId="77777777" w:rsidR="00F86484" w:rsidRPr="00F86484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Eugenics</w:t>
      </w:r>
    </w:p>
    <w:p w14:paraId="0F6B8BF2" w14:textId="77777777" w:rsidR="0026280A" w:rsidRDefault="0026280A" w:rsidP="004864AC">
      <w:pPr>
        <w:spacing w:line="360" w:lineRule="auto"/>
        <w:rPr>
          <w:rFonts w:ascii="Times New Roman" w:hAnsi="Times New Roman" w:cs="Times New Roman"/>
          <w:u w:val="single"/>
        </w:rPr>
      </w:pPr>
    </w:p>
    <w:p w14:paraId="2BE48394" w14:textId="77777777" w:rsidR="00ED3CD6" w:rsidRDefault="00ED3CD6" w:rsidP="004864AC">
      <w:pPr>
        <w:spacing w:line="360" w:lineRule="auto"/>
        <w:rPr>
          <w:rFonts w:ascii="Times New Roman" w:hAnsi="Times New Roman" w:cs="Times New Roman"/>
          <w:u w:val="single"/>
        </w:rPr>
      </w:pPr>
      <w:r w:rsidRPr="0026280A">
        <w:rPr>
          <w:rFonts w:ascii="Times New Roman" w:hAnsi="Times New Roman" w:cs="Times New Roman"/>
          <w:u w:val="single"/>
        </w:rPr>
        <w:t>Age of Ideologies</w:t>
      </w:r>
    </w:p>
    <w:p w14:paraId="7898953C" w14:textId="77777777" w:rsidR="0026280A" w:rsidRPr="004A667C" w:rsidRDefault="0026280A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Re</w:t>
      </w:r>
      <w:r w:rsidR="004A667C" w:rsidRPr="004A667C">
        <w:rPr>
          <w:rFonts w:ascii="Times New Roman" w:hAnsi="Times New Roman" w:cs="Times New Roman"/>
          <w:b/>
        </w:rPr>
        <w:t xml:space="preserve">asons for </w:t>
      </w:r>
      <w:r w:rsidR="004A667C" w:rsidRPr="004A667C">
        <w:rPr>
          <w:rFonts w:ascii="Times New Roman" w:hAnsi="Times New Roman" w:cs="Times New Roman"/>
          <w:b/>
        </w:rPr>
        <w:t>19</w:t>
      </w:r>
      <w:r w:rsidR="004A667C" w:rsidRPr="004A667C">
        <w:rPr>
          <w:rFonts w:ascii="Times New Roman" w:hAnsi="Times New Roman" w:cs="Times New Roman"/>
          <w:b/>
          <w:vertAlign w:val="superscript"/>
        </w:rPr>
        <w:t>th</w:t>
      </w:r>
      <w:r w:rsidR="004A667C" w:rsidRPr="004A667C">
        <w:rPr>
          <w:rFonts w:ascii="Times New Roman" w:hAnsi="Times New Roman" w:cs="Times New Roman"/>
          <w:b/>
        </w:rPr>
        <w:t xml:space="preserve"> Century</w:t>
      </w:r>
      <w:r w:rsidR="004A667C" w:rsidRPr="004A667C">
        <w:rPr>
          <w:rFonts w:ascii="Times New Roman" w:hAnsi="Times New Roman" w:cs="Times New Roman"/>
          <w:b/>
        </w:rPr>
        <w:t xml:space="preserve"> European dominance </w:t>
      </w:r>
    </w:p>
    <w:p w14:paraId="10A22226" w14:textId="77777777" w:rsidR="00ED3CD6" w:rsidRDefault="00ED3CD6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>Congress of Vienna</w:t>
      </w:r>
    </w:p>
    <w:p w14:paraId="3704CF51" w14:textId="77777777" w:rsidR="0026280A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Goals</w:t>
      </w:r>
    </w:p>
    <w:p w14:paraId="4E922327" w14:textId="77777777" w:rsidR="0026280A" w:rsidRPr="0026280A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Legitimacy</w:t>
      </w:r>
    </w:p>
    <w:p w14:paraId="575B6902" w14:textId="77777777" w:rsidR="00ED3CD6" w:rsidRPr="004A667C" w:rsidRDefault="00ED3CD6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Concert of Europe</w:t>
      </w:r>
      <w:r w:rsidR="0026280A" w:rsidRPr="004A667C">
        <w:rPr>
          <w:rFonts w:ascii="Times New Roman" w:hAnsi="Times New Roman" w:cs="Times New Roman"/>
          <w:b/>
        </w:rPr>
        <w:tab/>
      </w:r>
    </w:p>
    <w:p w14:paraId="68D84365" w14:textId="77777777" w:rsidR="004A667C" w:rsidRDefault="00ED3CD6" w:rsidP="004864AC">
      <w:pPr>
        <w:spacing w:line="360" w:lineRule="auto"/>
        <w:rPr>
          <w:rFonts w:ascii="Times New Roman" w:hAnsi="Times New Roman" w:cs="Times New Roman"/>
          <w:b/>
        </w:rPr>
      </w:pPr>
      <w:r w:rsidRPr="0026280A">
        <w:rPr>
          <w:rFonts w:ascii="Times New Roman" w:hAnsi="Times New Roman" w:cs="Times New Roman"/>
          <w:b/>
        </w:rPr>
        <w:t>Conservatism</w:t>
      </w:r>
    </w:p>
    <w:p w14:paraId="4B9E7972" w14:textId="77777777" w:rsidR="00ED3CD6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26280A" w:rsidRPr="004A667C">
        <w:rPr>
          <w:rFonts w:ascii="Times New Roman" w:hAnsi="Times New Roman" w:cs="Times New Roman"/>
        </w:rPr>
        <w:t>oals</w:t>
      </w:r>
      <w:r>
        <w:rPr>
          <w:rFonts w:ascii="Times New Roman" w:hAnsi="Times New Roman" w:cs="Times New Roman"/>
        </w:rPr>
        <w:t>, attitude toward French Rev</w:t>
      </w:r>
    </w:p>
    <w:p w14:paraId="19A5D8A4" w14:textId="77777777" w:rsid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Views of human Nature</w:t>
      </w:r>
    </w:p>
    <w:p w14:paraId="0A74D756" w14:textId="77777777" w:rsidR="004A667C" w:rsidRP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government</w:t>
      </w:r>
    </w:p>
    <w:p w14:paraId="3F75A3DB" w14:textId="77777777" w:rsidR="0026280A" w:rsidRPr="004A667C" w:rsidRDefault="00ED3CD6" w:rsidP="004864AC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4A667C">
        <w:rPr>
          <w:rFonts w:ascii="Times New Roman" w:hAnsi="Times New Roman" w:cs="Times New Roman"/>
          <w:b/>
        </w:rPr>
        <w:t>Klemens</w:t>
      </w:r>
      <w:proofErr w:type="spellEnd"/>
      <w:r w:rsidRPr="004A667C">
        <w:rPr>
          <w:rFonts w:ascii="Times New Roman" w:hAnsi="Times New Roman" w:cs="Times New Roman"/>
          <w:b/>
        </w:rPr>
        <w:t xml:space="preserve"> von Metternich</w:t>
      </w:r>
    </w:p>
    <w:p w14:paraId="1F1BE971" w14:textId="77777777" w:rsidR="00ED3CD6" w:rsidRDefault="0026280A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“The Presumptuous Man”</w:t>
      </w:r>
    </w:p>
    <w:p w14:paraId="0CD76893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Views toward Enlightenment</w:t>
      </w:r>
    </w:p>
    <w:p w14:paraId="3ED37EAF" w14:textId="77777777" w:rsidR="0026280A" w:rsidRPr="004A667C" w:rsidRDefault="004A667C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19</w:t>
      </w:r>
      <w:r w:rsidRPr="004A667C">
        <w:rPr>
          <w:rFonts w:ascii="Times New Roman" w:hAnsi="Times New Roman" w:cs="Times New Roman"/>
          <w:b/>
          <w:vertAlign w:val="superscript"/>
        </w:rPr>
        <w:t>th</w:t>
      </w:r>
      <w:r w:rsidRPr="004A667C">
        <w:rPr>
          <w:rFonts w:ascii="Times New Roman" w:hAnsi="Times New Roman" w:cs="Times New Roman"/>
          <w:b/>
        </w:rPr>
        <w:t xml:space="preserve"> Century </w:t>
      </w:r>
      <w:r w:rsidR="0026280A" w:rsidRPr="004A667C">
        <w:rPr>
          <w:rFonts w:ascii="Times New Roman" w:hAnsi="Times New Roman" w:cs="Times New Roman"/>
          <w:b/>
        </w:rPr>
        <w:t>Liberalism</w:t>
      </w:r>
    </w:p>
    <w:p w14:paraId="52AFCAA7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vs. 19</w:t>
      </w:r>
      <w:r w:rsidRPr="004A667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14:paraId="3CFE42A8" w14:textId="77777777" w:rsid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</w:t>
      </w:r>
    </w:p>
    <w:p w14:paraId="015006A5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Attitude toward French Rev.</w:t>
      </w:r>
    </w:p>
    <w:p w14:paraId="761B92B9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 of Human Nature</w:t>
      </w:r>
    </w:p>
    <w:p w14:paraId="1AD8B88C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Ideal government</w:t>
      </w:r>
    </w:p>
    <w:p w14:paraId="072CA31D" w14:textId="77777777" w:rsidR="004A667C" w:rsidRPr="004A667C" w:rsidRDefault="00ED3CD6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Jeremy Bentham</w:t>
      </w:r>
    </w:p>
    <w:p w14:paraId="567A3140" w14:textId="77777777" w:rsid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Epicureanism</w:t>
      </w:r>
    </w:p>
    <w:p w14:paraId="28C05A6A" w14:textId="77777777" w:rsid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of society, government</w:t>
      </w:r>
    </w:p>
    <w:p w14:paraId="76595924" w14:textId="77777777" w:rsidR="004A667C" w:rsidRDefault="004A667C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of government to economy</w:t>
      </w:r>
    </w:p>
    <w:p w14:paraId="5CBDA29A" w14:textId="77777777" w:rsidR="004A667C" w:rsidRPr="004A667C" w:rsidRDefault="004A667C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Ideologies (definition)</w:t>
      </w:r>
    </w:p>
    <w:p w14:paraId="7213D6C4" w14:textId="77777777" w:rsidR="004A667C" w:rsidRDefault="004A667C" w:rsidP="004864AC">
      <w:pPr>
        <w:spacing w:line="360" w:lineRule="auto"/>
        <w:rPr>
          <w:rFonts w:ascii="Times New Roman" w:hAnsi="Times New Roman" w:cs="Times New Roman"/>
          <w:b/>
        </w:rPr>
      </w:pPr>
      <w:r w:rsidRPr="004A667C">
        <w:rPr>
          <w:rFonts w:ascii="Times New Roman" w:hAnsi="Times New Roman" w:cs="Times New Roman"/>
          <w:b/>
        </w:rPr>
        <w:t>Romanticism</w:t>
      </w:r>
    </w:p>
    <w:p w14:paraId="7E2321D3" w14:textId="77777777" w:rsidR="004A667C" w:rsidRP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Criticism of Enlightenment Rationalism</w:t>
      </w:r>
    </w:p>
    <w:p w14:paraId="24D588FA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View of Nature</w:t>
      </w:r>
    </w:p>
    <w:p w14:paraId="2EF492E6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 of Man</w:t>
      </w:r>
    </w:p>
    <w:p w14:paraId="77B43E3E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Nostalgia for Middle Ages/Christianity</w:t>
      </w:r>
    </w:p>
    <w:p w14:paraId="58C4D5AB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Sublime</w:t>
      </w:r>
    </w:p>
    <w:p w14:paraId="1245F8C9" w14:textId="77777777" w:rsidR="00884CA4" w:rsidRPr="004A667C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Romantic Love</w:t>
      </w:r>
    </w:p>
    <w:p w14:paraId="2165ED92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Wordsworth</w:t>
      </w:r>
    </w:p>
    <w:p w14:paraId="5E57B681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“The World is Too Much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Us”</w:t>
      </w:r>
    </w:p>
    <w:p w14:paraId="6601631B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“The Tables Turned”</w:t>
      </w:r>
    </w:p>
    <w:p w14:paraId="5E43E064" w14:textId="77777777" w:rsidR="004A667C" w:rsidRPr="00884CA4" w:rsidRDefault="00884CA4" w:rsidP="004864AC">
      <w:pPr>
        <w:spacing w:line="360" w:lineRule="auto"/>
        <w:rPr>
          <w:rFonts w:ascii="Times New Roman" w:hAnsi="Times New Roman" w:cs="Times New Roman"/>
          <w:b/>
        </w:rPr>
      </w:pPr>
      <w:r w:rsidRPr="00884CA4">
        <w:rPr>
          <w:rFonts w:ascii="Times New Roman" w:hAnsi="Times New Roman" w:cs="Times New Roman"/>
          <w:b/>
        </w:rPr>
        <w:t>19</w:t>
      </w:r>
      <w:r w:rsidRPr="00884CA4">
        <w:rPr>
          <w:rFonts w:ascii="Times New Roman" w:hAnsi="Times New Roman" w:cs="Times New Roman"/>
          <w:b/>
          <w:vertAlign w:val="superscript"/>
        </w:rPr>
        <w:t>th</w:t>
      </w:r>
      <w:r w:rsidRPr="00884CA4">
        <w:rPr>
          <w:rFonts w:ascii="Times New Roman" w:hAnsi="Times New Roman" w:cs="Times New Roman"/>
          <w:b/>
        </w:rPr>
        <w:t xml:space="preserve"> Century </w:t>
      </w:r>
      <w:r w:rsidR="004A667C" w:rsidRPr="00884CA4">
        <w:rPr>
          <w:rFonts w:ascii="Times New Roman" w:hAnsi="Times New Roman" w:cs="Times New Roman"/>
          <w:b/>
        </w:rPr>
        <w:t>Nationalism</w:t>
      </w:r>
    </w:p>
    <w:p w14:paraId="6D045782" w14:textId="77777777" w:rsidR="004A667C" w:rsidRDefault="004A667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CA4">
        <w:rPr>
          <w:rFonts w:ascii="Times New Roman" w:hAnsi="Times New Roman" w:cs="Times New Roman"/>
        </w:rPr>
        <w:t>Medieval roots</w:t>
      </w:r>
    </w:p>
    <w:p w14:paraId="5A9E07BE" w14:textId="77777777" w:rsidR="004864AC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Napoleon provoked</w:t>
      </w:r>
    </w:p>
    <w:p w14:paraId="7B9BE50D" w14:textId="77777777" w:rsidR="00884CA4" w:rsidRPr="00884CA4" w:rsidRDefault="00884CA4" w:rsidP="004864AC">
      <w:pPr>
        <w:spacing w:line="360" w:lineRule="auto"/>
        <w:rPr>
          <w:rFonts w:ascii="Times New Roman" w:hAnsi="Times New Roman" w:cs="Times New Roman"/>
          <w:b/>
        </w:rPr>
      </w:pPr>
      <w:r w:rsidRPr="00884CA4">
        <w:rPr>
          <w:rFonts w:ascii="Times New Roman" w:hAnsi="Times New Roman" w:cs="Times New Roman"/>
          <w:b/>
        </w:rPr>
        <w:lastRenderedPageBreak/>
        <w:t>Johann Fichte</w:t>
      </w:r>
    </w:p>
    <w:p w14:paraId="26AF2C8B" w14:textId="77777777" w:rsidR="00884CA4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 of national identity</w:t>
      </w:r>
    </w:p>
    <w:p w14:paraId="294C9E0C" w14:textId="77777777" w:rsidR="00884CA4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 Germany is split apart</w:t>
      </w:r>
    </w:p>
    <w:p w14:paraId="7B580C1F" w14:textId="77777777" w:rsidR="00884CA4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Criticism of Universal Monarchy</w:t>
      </w:r>
    </w:p>
    <w:p w14:paraId="7BD5F253" w14:textId="77777777" w:rsidR="004864AC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Capitalism</w:t>
      </w:r>
    </w:p>
    <w:p w14:paraId="59BE5E1A" w14:textId="77777777" w:rsidR="00884CA4" w:rsidRPr="00884CA4" w:rsidRDefault="00884CA4" w:rsidP="004864AC">
      <w:pPr>
        <w:spacing w:line="360" w:lineRule="auto"/>
        <w:rPr>
          <w:rFonts w:ascii="Times New Roman" w:hAnsi="Times New Roman" w:cs="Times New Roman"/>
          <w:b/>
        </w:rPr>
      </w:pPr>
      <w:r w:rsidRPr="00884CA4">
        <w:rPr>
          <w:rFonts w:ascii="Times New Roman" w:hAnsi="Times New Roman" w:cs="Times New Roman"/>
          <w:b/>
        </w:rPr>
        <w:t>Socialism</w:t>
      </w:r>
    </w:p>
    <w:p w14:paraId="772CE056" w14:textId="77777777" w:rsidR="004A667C" w:rsidRDefault="00884CA4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of history</w:t>
      </w:r>
    </w:p>
    <w:p w14:paraId="0FA73BBB" w14:textId="77777777" w:rsidR="00884CA4" w:rsidRDefault="00884CA4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of French Revolution</w:t>
      </w:r>
    </w:p>
    <w:p w14:paraId="1DAB2B69" w14:textId="77777777" w:rsidR="00884CA4" w:rsidRDefault="00884CA4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of Industrial Revolution</w:t>
      </w:r>
    </w:p>
    <w:p w14:paraId="4AAD10A5" w14:textId="77777777" w:rsidR="00884CA4" w:rsidRDefault="00884CA4" w:rsidP="004864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 in Judeo-Christian justice</w:t>
      </w:r>
    </w:p>
    <w:p w14:paraId="6C6457F0" w14:textId="77777777" w:rsidR="00884CA4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Owen</w:t>
      </w:r>
    </w:p>
    <w:p w14:paraId="608E95C3" w14:textId="77777777" w:rsidR="004864AC" w:rsidRPr="004864AC" w:rsidRDefault="00884CA4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Chartism</w:t>
      </w:r>
    </w:p>
    <w:p w14:paraId="5914322E" w14:textId="77777777" w:rsidR="00884CA4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Louis Blanc</w:t>
      </w:r>
    </w:p>
    <w:p w14:paraId="76D5EE77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 of capitalism/competition</w:t>
      </w:r>
    </w:p>
    <w:p w14:paraId="082A50AE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workshops</w:t>
      </w:r>
    </w:p>
    <w:p w14:paraId="5A65EA04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Assumptions</w:t>
      </w:r>
    </w:p>
    <w:p w14:paraId="12CF8E3F" w14:textId="77777777" w:rsidR="00101909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Karl Marx</w:t>
      </w:r>
    </w:p>
    <w:p w14:paraId="3F90C4DA" w14:textId="77777777" w:rsidR="004864AC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Historical Determinism</w:t>
      </w:r>
    </w:p>
    <w:p w14:paraId="2FDCC15A" w14:textId="77777777" w:rsidR="004864AC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Materialism</w:t>
      </w:r>
    </w:p>
    <w:p w14:paraId="42F27196" w14:textId="77777777" w:rsidR="004864AC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Dialectic of History (Hegel’s battle of ideas)</w:t>
      </w:r>
    </w:p>
    <w:p w14:paraId="69FC63CD" w14:textId="77777777" w:rsidR="004864AC" w:rsidRDefault="004864AC" w:rsidP="00486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Marx’s view of History</w:t>
      </w:r>
    </w:p>
    <w:p w14:paraId="128DA749" w14:textId="77777777" w:rsidR="00101909" w:rsidRDefault="00101909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Bourgeoisie</w:t>
      </w:r>
    </w:p>
    <w:p w14:paraId="5F576001" w14:textId="77777777" w:rsidR="00101909" w:rsidRDefault="00101909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Proletariat</w:t>
      </w:r>
    </w:p>
    <w:p w14:paraId="360AE0F4" w14:textId="77777777" w:rsidR="00101909" w:rsidRPr="00101909" w:rsidRDefault="00101909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Revolution of the Proletariat</w:t>
      </w:r>
    </w:p>
    <w:p w14:paraId="5A64BB45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Marx’s “classless utopia” (kind of government, society, economy)</w:t>
      </w:r>
    </w:p>
    <w:p w14:paraId="65711C9B" w14:textId="77777777" w:rsidR="00101909" w:rsidRPr="00101909" w:rsidRDefault="00101909" w:rsidP="004864AC">
      <w:pPr>
        <w:spacing w:line="360" w:lineRule="auto"/>
        <w:rPr>
          <w:rFonts w:ascii="Times New Roman" w:hAnsi="Times New Roman" w:cs="Times New Roman"/>
          <w:b/>
        </w:rPr>
      </w:pPr>
      <w:r w:rsidRPr="00101909">
        <w:rPr>
          <w:rFonts w:ascii="Times New Roman" w:hAnsi="Times New Roman" w:cs="Times New Roman"/>
          <w:b/>
        </w:rPr>
        <w:t>Marx’s view of religion, morals, beauty</w:t>
      </w:r>
    </w:p>
    <w:p w14:paraId="3F635EA5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objections to Marxism/Communism</w:t>
      </w:r>
    </w:p>
    <w:p w14:paraId="6232AED7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</w:p>
    <w:p w14:paraId="4D6A5236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</w:p>
    <w:p w14:paraId="02E0AEDF" w14:textId="77777777" w:rsidR="004864AC" w:rsidRDefault="004864AC" w:rsidP="004864AC">
      <w:pPr>
        <w:spacing w:line="360" w:lineRule="auto"/>
        <w:rPr>
          <w:rFonts w:ascii="Times New Roman" w:hAnsi="Times New Roman" w:cs="Times New Roman"/>
        </w:rPr>
      </w:pPr>
    </w:p>
    <w:p w14:paraId="00A15EE8" w14:textId="77777777" w:rsidR="004864AC" w:rsidRPr="004864AC" w:rsidRDefault="004864AC" w:rsidP="00884CA4">
      <w:pPr>
        <w:spacing w:line="480" w:lineRule="auto"/>
        <w:rPr>
          <w:rFonts w:ascii="Times New Roman" w:hAnsi="Times New Roman" w:cs="Times New Roman"/>
        </w:rPr>
      </w:pPr>
    </w:p>
    <w:p w14:paraId="49C29F1C" w14:textId="77777777" w:rsidR="004A667C" w:rsidRDefault="004A667C" w:rsidP="004A667C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A5EC1D1" w14:textId="77777777" w:rsidR="00ED3CD6" w:rsidRDefault="00ED3CD6" w:rsidP="004A667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03E550E" w14:textId="77777777" w:rsidR="0026280A" w:rsidRDefault="0026280A" w:rsidP="00ED3CD6">
      <w:pPr>
        <w:spacing w:line="480" w:lineRule="auto"/>
        <w:rPr>
          <w:rFonts w:ascii="Times New Roman" w:hAnsi="Times New Roman" w:cs="Times New Roman"/>
        </w:rPr>
        <w:sectPr w:rsidR="0026280A" w:rsidSect="0026280A">
          <w:type w:val="continuous"/>
          <w:pgSz w:w="12240" w:h="15840"/>
          <w:pgMar w:top="1440" w:right="563" w:bottom="1296" w:left="933" w:header="720" w:footer="720" w:gutter="0"/>
          <w:cols w:num="2" w:space="720"/>
          <w:docGrid w:linePitch="360"/>
        </w:sectPr>
      </w:pPr>
    </w:p>
    <w:p w14:paraId="6251C3AA" w14:textId="77777777" w:rsidR="00101909" w:rsidRDefault="00101909" w:rsidP="00101909">
      <w:pPr>
        <w:spacing w:line="480" w:lineRule="auto"/>
        <w:rPr>
          <w:rFonts w:ascii="Times New Roman" w:hAnsi="Times New Roman" w:cs="Times New Roman"/>
        </w:rPr>
      </w:pPr>
    </w:p>
    <w:p w14:paraId="75CC38D5" w14:textId="77777777" w:rsidR="00101909" w:rsidRPr="00101909" w:rsidRDefault="00101909" w:rsidP="00101909">
      <w:pPr>
        <w:spacing w:line="480" w:lineRule="auto"/>
        <w:ind w:left="-540"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Essay Questions</w:t>
      </w:r>
      <w:r w:rsidRPr="00101909">
        <w:rPr>
          <w:rFonts w:ascii="Times New Roman" w:hAnsi="Times New Roman" w:cs="Times New Roman"/>
          <w:b/>
        </w:rPr>
        <w:t xml:space="preserve"> (be prepared to write on both, you will only be given one on the test)</w:t>
      </w:r>
    </w:p>
    <w:p w14:paraId="36AD28AF" w14:textId="77777777" w:rsidR="00ED3CD6" w:rsidRPr="00101909" w:rsidRDefault="004A667C" w:rsidP="001019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1909">
        <w:rPr>
          <w:rFonts w:ascii="Times New Roman" w:hAnsi="Times New Roman" w:cs="Times New Roman"/>
        </w:rPr>
        <w:t>Compare and contrast the ideologies of Liberalism and Conservatism. F</w:t>
      </w:r>
      <w:r w:rsidR="00101909">
        <w:rPr>
          <w:rFonts w:ascii="Times New Roman" w:hAnsi="Times New Roman" w:cs="Times New Roman"/>
        </w:rPr>
        <w:t>ocus</w:t>
      </w:r>
      <w:r w:rsidRPr="00101909">
        <w:rPr>
          <w:rFonts w:ascii="Times New Roman" w:hAnsi="Times New Roman" w:cs="Times New Roman"/>
        </w:rPr>
        <w:t xml:space="preserve"> on each’s views of God, Man, politics and government, opinions o</w:t>
      </w:r>
      <w:r w:rsidR="00884CA4" w:rsidRPr="00101909">
        <w:rPr>
          <w:rFonts w:ascii="Times New Roman" w:hAnsi="Times New Roman" w:cs="Times New Roman"/>
        </w:rPr>
        <w:t>n the French Revolution, and view of the future (Is it bright or gloomy? Why?)</w:t>
      </w:r>
      <w:r w:rsidR="00101909">
        <w:rPr>
          <w:rFonts w:ascii="Times New Roman" w:hAnsi="Times New Roman" w:cs="Times New Roman"/>
        </w:rPr>
        <w:t>.</w:t>
      </w:r>
    </w:p>
    <w:p w14:paraId="2BFE8B3B" w14:textId="77777777" w:rsidR="00101909" w:rsidRDefault="004864AC" w:rsidP="001019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01909">
        <w:rPr>
          <w:rFonts w:ascii="Times New Roman" w:hAnsi="Times New Roman" w:cs="Times New Roman"/>
        </w:rPr>
        <w:t>Analyze why workers in the 19</w:t>
      </w:r>
      <w:r w:rsidRPr="00101909">
        <w:rPr>
          <w:rFonts w:ascii="Times New Roman" w:hAnsi="Times New Roman" w:cs="Times New Roman"/>
          <w:vertAlign w:val="superscript"/>
        </w:rPr>
        <w:t>th</w:t>
      </w:r>
      <w:r w:rsidRPr="00101909">
        <w:rPr>
          <w:rFonts w:ascii="Times New Roman" w:hAnsi="Times New Roman" w:cs="Times New Roman"/>
        </w:rPr>
        <w:t xml:space="preserve"> century w</w:t>
      </w:r>
      <w:bookmarkStart w:id="0" w:name="_GoBack"/>
      <w:bookmarkEnd w:id="0"/>
      <w:r w:rsidRPr="00101909">
        <w:rPr>
          <w:rFonts w:ascii="Times New Roman" w:hAnsi="Times New Roman" w:cs="Times New Roman"/>
        </w:rPr>
        <w:t>ould find socialism and (particularly) Marxism an</w:t>
      </w:r>
      <w:r w:rsidR="00101909">
        <w:rPr>
          <w:rFonts w:ascii="Times New Roman" w:hAnsi="Times New Roman" w:cs="Times New Roman"/>
        </w:rPr>
        <w:t xml:space="preserve"> incredibly attractive ideology.</w:t>
      </w:r>
      <w:r w:rsidRPr="00101909">
        <w:rPr>
          <w:rFonts w:ascii="Times New Roman" w:hAnsi="Times New Roman" w:cs="Times New Roman"/>
        </w:rPr>
        <w:t xml:space="preserve"> Make sure to explain the </w:t>
      </w:r>
      <w:r w:rsidR="00101909" w:rsidRPr="00101909">
        <w:rPr>
          <w:rFonts w:ascii="Times New Roman" w:hAnsi="Times New Roman" w:cs="Times New Roman"/>
        </w:rPr>
        <w:t>philosophies of these ideologies and</w:t>
      </w:r>
      <w:r w:rsidRPr="00101909">
        <w:rPr>
          <w:rFonts w:ascii="Times New Roman" w:hAnsi="Times New Roman" w:cs="Times New Roman"/>
        </w:rPr>
        <w:t xml:space="preserve"> </w:t>
      </w:r>
      <w:r w:rsidR="00101909">
        <w:rPr>
          <w:rFonts w:ascii="Times New Roman" w:hAnsi="Times New Roman" w:cs="Times New Roman"/>
        </w:rPr>
        <w:t>why they found their current economic/political circumstances intolerable.</w:t>
      </w:r>
    </w:p>
    <w:p w14:paraId="5F301F1D" w14:textId="77777777" w:rsidR="00884CA4" w:rsidRPr="00ED3CD6" w:rsidRDefault="00884CA4" w:rsidP="00ED3CD6">
      <w:pPr>
        <w:spacing w:line="480" w:lineRule="auto"/>
        <w:rPr>
          <w:rFonts w:ascii="Times New Roman" w:hAnsi="Times New Roman" w:cs="Times New Roman"/>
        </w:rPr>
      </w:pPr>
    </w:p>
    <w:sectPr w:rsidR="00884CA4" w:rsidRPr="00ED3CD6" w:rsidSect="00101909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A4B9" w14:textId="77777777" w:rsidR="0012643E" w:rsidRDefault="0012643E" w:rsidP="00ED3CD6">
      <w:r>
        <w:separator/>
      </w:r>
    </w:p>
  </w:endnote>
  <w:endnote w:type="continuationSeparator" w:id="0">
    <w:p w14:paraId="01D100F6" w14:textId="77777777" w:rsidR="0012643E" w:rsidRDefault="0012643E" w:rsidP="00ED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5D25" w14:textId="77777777" w:rsidR="0012643E" w:rsidRDefault="0012643E" w:rsidP="00ED3CD6">
      <w:r>
        <w:separator/>
      </w:r>
    </w:p>
  </w:footnote>
  <w:footnote w:type="continuationSeparator" w:id="0">
    <w:p w14:paraId="4744BDB6" w14:textId="77777777" w:rsidR="0012643E" w:rsidRDefault="0012643E" w:rsidP="00ED3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3132" w14:textId="77777777" w:rsidR="00ED3CD6" w:rsidRDefault="00ED3CD6" w:rsidP="00ED3CD6">
    <w:pPr>
      <w:pStyle w:val="Header"/>
    </w:pPr>
    <w:r>
      <w:t xml:space="preserve">Honors Western </w:t>
    </w:r>
    <w:proofErr w:type="spellStart"/>
    <w:r>
      <w:t>Civ</w:t>
    </w:r>
    <w:proofErr w:type="spellEnd"/>
    <w:r>
      <w:t xml:space="preserve"> II</w:t>
    </w:r>
    <w:r>
      <w:tab/>
    </w:r>
    <w:r>
      <w:tab/>
      <w:t>Early 19</w:t>
    </w:r>
    <w:r w:rsidRPr="00ED3CD6">
      <w:rPr>
        <w:vertAlign w:val="superscript"/>
      </w:rPr>
      <w:t>th</w:t>
    </w:r>
    <w:r>
      <w:t xml:space="preserve"> Century Review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3A3"/>
    <w:multiLevelType w:val="hybridMultilevel"/>
    <w:tmpl w:val="695E9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6919"/>
    <w:multiLevelType w:val="hybridMultilevel"/>
    <w:tmpl w:val="4F48D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48B"/>
    <w:multiLevelType w:val="hybridMultilevel"/>
    <w:tmpl w:val="B0961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D6"/>
    <w:rsid w:val="0007627B"/>
    <w:rsid w:val="000968D1"/>
    <w:rsid w:val="00101909"/>
    <w:rsid w:val="0012643E"/>
    <w:rsid w:val="0026280A"/>
    <w:rsid w:val="004864AC"/>
    <w:rsid w:val="004A667C"/>
    <w:rsid w:val="00884CA4"/>
    <w:rsid w:val="008A36B3"/>
    <w:rsid w:val="00ED3CD6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1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D6"/>
  </w:style>
  <w:style w:type="paragraph" w:styleId="Footer">
    <w:name w:val="footer"/>
    <w:basedOn w:val="Normal"/>
    <w:link w:val="FooterChar"/>
    <w:uiPriority w:val="99"/>
    <w:unhideWhenUsed/>
    <w:rsid w:val="00ED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D6"/>
  </w:style>
  <w:style w:type="paragraph" w:styleId="ListParagraph">
    <w:name w:val="List Paragraph"/>
    <w:basedOn w:val="Normal"/>
    <w:uiPriority w:val="34"/>
    <w:qFormat/>
    <w:rsid w:val="0088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54F1B-5EDF-064A-A91F-FA34C6F9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King</dc:creator>
  <cp:keywords/>
  <dc:description/>
  <cp:lastModifiedBy>Zachary King</cp:lastModifiedBy>
  <cp:revision>1</cp:revision>
  <dcterms:created xsi:type="dcterms:W3CDTF">2017-04-19T20:23:00Z</dcterms:created>
  <dcterms:modified xsi:type="dcterms:W3CDTF">2017-04-19T21:19:00Z</dcterms:modified>
</cp:coreProperties>
</file>