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</w:t>
      </w:r>
      <w:r>
        <w:rPr>
          <w:rFonts w:ascii="Sylfaen" w:hAnsi="Sylfaen"/>
          <w:sz w:val="24"/>
          <w:szCs w:val="24"/>
        </w:rPr>
        <w:t>me_____________________________</w:t>
      </w:r>
    </w:p>
    <w:p w:rsidR="000C067B" w:rsidRP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Note: Whe</w:t>
      </w:r>
      <w:bookmarkStart w:id="0" w:name="_GoBack"/>
      <w:bookmarkEnd w:id="0"/>
      <w:r>
        <w:rPr>
          <w:rFonts w:ascii="Sylfaen" w:hAnsi="Sylfaen"/>
          <w:sz w:val="24"/>
          <w:szCs w:val="24"/>
        </w:rPr>
        <w:t>n Aquinas talks about truth above human reason, he’s talking about things like the Catholic doctrine of the Trinity (God is 3 persons, 1 essence). When he talks about truths understandable by reason, he means things like “that God exists, that He is one,” &lt;= Things the Greek philosophers figured out</w:t>
      </w:r>
      <w:r w:rsidR="00070DC5">
        <w:rPr>
          <w:rFonts w:ascii="Sylfaen" w:hAnsi="Sylfaen"/>
          <w:sz w:val="24"/>
          <w:szCs w:val="24"/>
        </w:rPr>
        <w:t xml:space="preserve"> on their own</w:t>
      </w:r>
      <w:r>
        <w:rPr>
          <w:rFonts w:ascii="Sylfaen" w:hAnsi="Sylfaen"/>
          <w:sz w:val="24"/>
          <w:szCs w:val="24"/>
        </w:rPr>
        <w:t xml:space="preserve"> without revelation (God telling them).</w:t>
      </w:r>
    </w:p>
    <w:p w:rsidR="000C067B" w:rsidRDefault="000C067B" w:rsidP="00A57FB5">
      <w:pPr>
        <w:spacing w:line="360" w:lineRule="auto"/>
        <w:rPr>
          <w:rFonts w:ascii="Sylfaen" w:hAnsi="Sylfaen"/>
          <w:sz w:val="24"/>
          <w:szCs w:val="24"/>
          <w:u w:val="single"/>
        </w:rPr>
      </w:pP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= paragraph</w:t>
      </w:r>
    </w:p>
    <w:p w:rsidR="0059700C" w:rsidRPr="0059700C" w:rsidRDefault="0059700C" w:rsidP="00A57FB5">
      <w:pPr>
        <w:spacing w:line="360" w:lineRule="auto"/>
        <w:rPr>
          <w:rFonts w:ascii="Sylfaen" w:hAnsi="Sylfaen"/>
          <w:sz w:val="24"/>
          <w:szCs w:val="24"/>
        </w:rPr>
      </w:pPr>
      <w:r w:rsidRPr="00A57FB5">
        <w:rPr>
          <w:rFonts w:ascii="Sylfaen" w:hAnsi="Sylfaen"/>
          <w:sz w:val="24"/>
          <w:szCs w:val="24"/>
          <w:u w:val="single"/>
        </w:rPr>
        <w:t>485</w:t>
      </w:r>
      <w:r w:rsidR="00A57FB5">
        <w:rPr>
          <w:rFonts w:ascii="Sylfaen" w:hAnsi="Sylfaen"/>
          <w:sz w:val="24"/>
          <w:szCs w:val="24"/>
        </w:rPr>
        <w:t xml:space="preserve">, </w:t>
      </w:r>
      <w:proofErr w:type="gramStart"/>
      <w:r w:rsidRPr="0059700C">
        <w:rPr>
          <w:rStyle w:val="apple-converted-space"/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59700C">
        <w:rPr>
          <w:rStyle w:val="apple-converted-space"/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59700C">
        <w:rPr>
          <w:rStyle w:val="apple-converted-space"/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Style w:val="apple-converted-space"/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proofErr w:type="gramEnd"/>
      <w:r w:rsidRPr="0059700C">
        <w:rPr>
          <w:rFonts w:ascii="Sylfaen" w:hAnsi="Sylfaen"/>
          <w:sz w:val="24"/>
          <w:szCs w:val="24"/>
        </w:rPr>
        <w:t xml:space="preserve">  According to this reading, what two things did Medieval theologians try to reconcile (bring together)?</w:t>
      </w:r>
      <w:r w:rsidR="00A57FB5">
        <w:rPr>
          <w:rFonts w:ascii="Sylfaen" w:hAnsi="Sylfaen"/>
          <w:sz w:val="24"/>
          <w:szCs w:val="24"/>
        </w:rPr>
        <w:t xml:space="preserve"> _______________________________________________</w:t>
      </w:r>
      <w:r w:rsidR="00070DC5">
        <w:rPr>
          <w:rFonts w:ascii="Sylfaen" w:hAnsi="Sylfaen"/>
          <w:sz w:val="24"/>
          <w:szCs w:val="24"/>
        </w:rPr>
        <w:t>_____________________</w:t>
      </w:r>
    </w:p>
    <w:p w:rsidR="0059700C" w:rsidRPr="0059700C" w:rsidRDefault="0059700C" w:rsidP="00A57FB5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59700C">
        <w:rPr>
          <w:rFonts w:ascii="Sylfaen" w:hAnsi="Sylfaen"/>
          <w:sz w:val="24"/>
          <w:szCs w:val="24"/>
        </w:rPr>
        <w:t>2</w:t>
      </w:r>
      <w:r w:rsidRPr="0059700C">
        <w:rPr>
          <w:rFonts w:ascii="Sylfaen" w:hAnsi="Sylfaen"/>
          <w:sz w:val="24"/>
          <w:szCs w:val="24"/>
          <w:vertAlign w:val="superscript"/>
        </w:rPr>
        <w:t>nd</w:t>
      </w:r>
      <w:r w:rsidRPr="0059700C">
        <w:rPr>
          <w:rFonts w:ascii="Sylfaen" w:hAnsi="Sylfaen"/>
          <w:sz w:val="24"/>
          <w:szCs w:val="24"/>
        </w:rPr>
        <w:t xml:space="preserve"> </w:t>
      </w:r>
      <w:r w:rsidRPr="0059700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9700C">
        <w:rPr>
          <w:rFonts w:ascii="Arial" w:hAnsi="Arial" w:cs="Arial"/>
          <w:color w:val="222222"/>
          <w:sz w:val="24"/>
          <w:szCs w:val="24"/>
          <w:shd w:val="clear" w:color="auto" w:fill="FFFFFF"/>
        </w:rPr>
        <w:t>¶</w:t>
      </w:r>
      <w:proofErr w:type="gramEnd"/>
      <w:r w:rsidRPr="0059700C">
        <w:rPr>
          <w:rFonts w:ascii="Sylfaen" w:hAnsi="Sylfaen"/>
          <w:sz w:val="24"/>
          <w:szCs w:val="24"/>
        </w:rPr>
        <w:t xml:space="preserve"> Why </w:t>
      </w:r>
      <w:r w:rsidR="00A57FB5">
        <w:rPr>
          <w:rFonts w:ascii="Sylfaen" w:hAnsi="Sylfaen"/>
          <w:sz w:val="24"/>
          <w:szCs w:val="24"/>
        </w:rPr>
        <w:t>did</w:t>
      </w:r>
      <w:r w:rsidRPr="0059700C">
        <w:rPr>
          <w:rFonts w:ascii="Sylfaen" w:hAnsi="Sylfaen"/>
          <w:sz w:val="24"/>
          <w:szCs w:val="24"/>
        </w:rPr>
        <w:t xml:space="preserve"> the reintroduction of Aristotle’s works to Western Europe </w:t>
      </w:r>
      <w:r w:rsidR="00A57FB5">
        <w:rPr>
          <w:rFonts w:ascii="Sylfaen" w:hAnsi="Sylfaen"/>
          <w:sz w:val="24"/>
          <w:szCs w:val="24"/>
        </w:rPr>
        <w:t>create</w:t>
      </w:r>
      <w:r w:rsidRPr="0059700C">
        <w:rPr>
          <w:rFonts w:ascii="Sylfaen" w:hAnsi="Sylfaen"/>
          <w:sz w:val="24"/>
          <w:szCs w:val="24"/>
        </w:rPr>
        <w:t xml:space="preserve"> a problem for serious Christians?</w:t>
      </w:r>
      <w:r w:rsidR="00A57FB5">
        <w:rPr>
          <w:rFonts w:ascii="Sylfaen" w:hAnsi="Sylfaen"/>
          <w:sz w:val="24"/>
          <w:szCs w:val="24"/>
        </w:rPr>
        <w:t xml:space="preserve"> ___________________________________________________________</w:t>
      </w:r>
      <w:r w:rsidR="00070DC5">
        <w:rPr>
          <w:rFonts w:ascii="Sylfaen" w:hAnsi="Sylfaen"/>
          <w:sz w:val="24"/>
          <w:szCs w:val="24"/>
        </w:rPr>
        <w:t>________</w:t>
      </w:r>
      <w:r w:rsidR="00A57FB5">
        <w:rPr>
          <w:rFonts w:ascii="Sylfaen" w:hAnsi="Sylfae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070DC5">
        <w:rPr>
          <w:rFonts w:ascii="Sylfaen" w:hAnsi="Sylfaen"/>
          <w:sz w:val="24"/>
          <w:szCs w:val="24"/>
        </w:rPr>
        <w:t>____________</w:t>
      </w:r>
    </w:p>
    <w:p w:rsidR="00A57FB5" w:rsidRPr="00A57FB5" w:rsidRDefault="0059700C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proofErr w:type="gramStart"/>
      <w:r w:rsidRPr="0059700C">
        <w:rPr>
          <w:rFonts w:ascii="Sylfaen" w:hAnsi="Sylfaen"/>
          <w:sz w:val="24"/>
          <w:szCs w:val="24"/>
        </w:rPr>
        <w:t>3</w:t>
      </w:r>
      <w:r w:rsidRPr="0059700C">
        <w:rPr>
          <w:rFonts w:ascii="Sylfaen" w:hAnsi="Sylfaen"/>
          <w:sz w:val="24"/>
          <w:szCs w:val="24"/>
          <w:vertAlign w:val="superscript"/>
        </w:rPr>
        <w:t>rd</w:t>
      </w:r>
      <w:r w:rsidRPr="0059700C">
        <w:rPr>
          <w:rFonts w:ascii="Sylfaen" w:hAnsi="Sylfaen"/>
          <w:sz w:val="24"/>
          <w:szCs w:val="24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According to Aquinas, why can faith and reason never </w:t>
      </w:r>
      <w:r w:rsidRPr="0059700C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truly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be in conflict?</w:t>
      </w:r>
      <w:proofErr w:type="gramEnd"/>
      <w:r w:rsidR="00A57FB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are there </w:t>
      </w:r>
      <w:r w:rsidR="00A57FB5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seemingly </w:t>
      </w:r>
      <w:r w:rsidR="00A57FB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conflicts between them? ___________________________________________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</w:t>
      </w:r>
      <w:r w:rsidR="00A57FB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</w:t>
      </w:r>
    </w:p>
    <w:p w:rsidR="00A57FB5" w:rsidRDefault="00A57FB5" w:rsidP="00A57FB5">
      <w:pPr>
        <w:spacing w:line="360" w:lineRule="auto"/>
        <w:rPr>
          <w:rFonts w:ascii="Sylfaen" w:hAnsi="Sylfaen"/>
          <w:sz w:val="24"/>
          <w:szCs w:val="24"/>
        </w:rPr>
      </w:pPr>
      <w:r w:rsidRPr="00A57FB5">
        <w:rPr>
          <w:rFonts w:ascii="Sylfaen" w:hAnsi="Sylfaen"/>
          <w:sz w:val="24"/>
          <w:szCs w:val="24"/>
          <w:u w:val="single"/>
        </w:rPr>
        <w:t>488-489</w:t>
      </w:r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Write</w:t>
      </w:r>
      <w:proofErr w:type="gramEnd"/>
      <w:r>
        <w:rPr>
          <w:rFonts w:ascii="Sylfaen" w:hAnsi="Sylfaen"/>
          <w:sz w:val="24"/>
          <w:szCs w:val="24"/>
        </w:rPr>
        <w:t xml:space="preserve"> a sentence (3 total) summarizing each of the 3 reasons God reveals the truth about himself that man could figure out with reason alone. ____________________________</w:t>
      </w:r>
      <w:r w:rsidR="00F033FE">
        <w:rPr>
          <w:rFonts w:ascii="Sylfaen" w:hAnsi="Sylfaen"/>
          <w:sz w:val="24"/>
          <w:szCs w:val="24"/>
        </w:rPr>
        <w:t>___________</w:t>
      </w:r>
      <w:r>
        <w:rPr>
          <w:rFonts w:ascii="Sylfaen" w:hAnsi="Sylfae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C5">
        <w:rPr>
          <w:rFonts w:ascii="Sylfaen" w:hAnsi="Sylfaen"/>
          <w:sz w:val="24"/>
          <w:szCs w:val="24"/>
        </w:rPr>
        <w:t>______________________________</w:t>
      </w:r>
    </w:p>
    <w:p w:rsidR="005D64B3" w:rsidRDefault="005D64B3" w:rsidP="00A57FB5">
      <w:pPr>
        <w:spacing w:line="360" w:lineRule="auto"/>
        <w:rPr>
          <w:rFonts w:ascii="Sylfaen" w:hAnsi="Sylfaen"/>
          <w:sz w:val="24"/>
          <w:szCs w:val="24"/>
          <w:u w:val="single"/>
        </w:rPr>
      </w:pPr>
    </w:p>
    <w:p w:rsidR="005D64B3" w:rsidRDefault="005D64B3" w:rsidP="00A57FB5">
      <w:pPr>
        <w:spacing w:line="360" w:lineRule="auto"/>
        <w:rPr>
          <w:rFonts w:ascii="Sylfaen" w:hAnsi="Sylfaen"/>
          <w:sz w:val="24"/>
          <w:szCs w:val="24"/>
          <w:u w:val="single"/>
        </w:rPr>
      </w:pPr>
    </w:p>
    <w:p w:rsidR="00A57FB5" w:rsidRDefault="00A57FB5" w:rsidP="00A57FB5">
      <w:pPr>
        <w:spacing w:line="360" w:lineRule="auto"/>
        <w:rPr>
          <w:rFonts w:ascii="Sylfaen" w:hAnsi="Sylfaen"/>
          <w:sz w:val="24"/>
          <w:szCs w:val="24"/>
        </w:rPr>
      </w:pPr>
      <w:r w:rsidRPr="00A57FB5">
        <w:rPr>
          <w:rFonts w:ascii="Sylfaen" w:hAnsi="Sylfaen"/>
          <w:sz w:val="24"/>
          <w:szCs w:val="24"/>
          <w:u w:val="single"/>
        </w:rPr>
        <w:lastRenderedPageBreak/>
        <w:t>490</w:t>
      </w:r>
      <w:r>
        <w:rPr>
          <w:rFonts w:ascii="Sylfaen" w:hAnsi="Sylfaen"/>
          <w:sz w:val="24"/>
          <w:szCs w:val="24"/>
        </w:rPr>
        <w:t xml:space="preserve"> 1</w:t>
      </w:r>
      <w:r w:rsidRPr="00A57FB5">
        <w:rPr>
          <w:rFonts w:ascii="Sylfaen" w:hAnsi="Sylfaen"/>
          <w:sz w:val="24"/>
          <w:szCs w:val="24"/>
          <w:vertAlign w:val="superscript"/>
        </w:rPr>
        <w:t>st</w:t>
      </w:r>
      <w:r>
        <w:rPr>
          <w:rFonts w:ascii="Sylfaen" w:hAnsi="Sylfaen"/>
          <w:sz w:val="24"/>
          <w:szCs w:val="24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According to Aquinas, why is it “necessary for the human mind to be called to something higher than the human reason here and now can reach?” ____________________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</w:t>
      </w:r>
    </w:p>
    <w:p w:rsidR="00A57FB5" w:rsidRDefault="00832EA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u w:val="single"/>
        </w:rPr>
        <w:t>490</w:t>
      </w:r>
      <w:r>
        <w:rPr>
          <w:rFonts w:ascii="Sylfaen" w:hAnsi="Sylfaen"/>
          <w:sz w:val="24"/>
          <w:szCs w:val="24"/>
        </w:rPr>
        <w:t xml:space="preserve"> 3</w:t>
      </w:r>
      <w:r w:rsidRPr="00832EAB">
        <w:rPr>
          <w:rFonts w:ascii="Sylfaen" w:hAnsi="Sylfaen"/>
          <w:sz w:val="24"/>
          <w:szCs w:val="24"/>
          <w:vertAlign w:val="superscript"/>
        </w:rPr>
        <w:t>rd</w:t>
      </w:r>
      <w:r>
        <w:rPr>
          <w:rFonts w:ascii="Sylfaen" w:hAnsi="Sylfaen"/>
          <w:sz w:val="24"/>
          <w:szCs w:val="24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From</w:t>
      </w:r>
      <w:proofErr w:type="gram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context, what does the word “presumption” mean, and how does the revelation of truths beyond our reasoning ability “curb presumption?” 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</w:t>
      </w:r>
    </w:p>
    <w:p w:rsidR="00832EAB" w:rsidRPr="005D64B3" w:rsidRDefault="005D64B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492-</w:t>
      </w:r>
      <w:proofErr w:type="gramStart"/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493</w:t>
      </w:r>
      <w:r w:rsidRPr="005D64B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According</w:t>
      </w:r>
      <w:proofErr w:type="gram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 Aquinas, how did Mohammed convert people/what proof did he offer for the truth of his messa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ge? Why does Aquinas specifically target Islam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? (</w:t>
      </w:r>
      <w:proofErr w:type="gram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consider</w:t>
      </w:r>
      <w:proofErr w:type="gram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sources of rediscovered Aristotle texts from Introduction and the larger Medieval context)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C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</w:t>
      </w:r>
    </w:p>
    <w:p w:rsidR="00070DC5" w:rsidRDefault="00070DC5" w:rsidP="00070DC5">
      <w:pPr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493 2</w:t>
      </w:r>
      <w:r w:rsidRPr="00070DC5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What</w:t>
      </w:r>
      <w:proofErr w:type="gramEnd"/>
      <w:r>
        <w:rPr>
          <w:rFonts w:ascii="Sylfaen" w:hAnsi="Sylfaen"/>
          <w:sz w:val="24"/>
          <w:szCs w:val="24"/>
        </w:rPr>
        <w:t xml:space="preserve"> does Aquinas assume (hold to be self-evident, true without having to prove it) about the nature of God and his relationship to his creatures (Man) in this paragraph?</w:t>
      </w:r>
    </w:p>
    <w:p w:rsidR="00832EAB" w:rsidRPr="00070DC5" w:rsidRDefault="00070DC5" w:rsidP="00070DC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EAB" w:rsidRPr="00832EAB" w:rsidRDefault="00832EAB" w:rsidP="00A57FB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From this selection, what do you think Aquinas thought of Aristotle? </w:t>
      </w:r>
    </w:p>
    <w:p w:rsidR="00A57FB5" w:rsidRPr="0059700C" w:rsidRDefault="00070DC5" w:rsidP="00A57FB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</w:t>
      </w:r>
    </w:p>
    <w:sectPr w:rsidR="00A57FB5" w:rsidRPr="0059700C" w:rsidSect="00070DC5">
      <w:headerReference w:type="default" r:id="rId8"/>
      <w:pgSz w:w="12240" w:h="15840"/>
      <w:pgMar w:top="615" w:right="1170" w:bottom="63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24" w:rsidRDefault="00F54924" w:rsidP="0059700C">
      <w:pPr>
        <w:spacing w:after="0" w:line="240" w:lineRule="auto"/>
      </w:pPr>
      <w:r>
        <w:separator/>
      </w:r>
    </w:p>
  </w:endnote>
  <w:endnote w:type="continuationSeparator" w:id="0">
    <w:p w:rsidR="00F54924" w:rsidRDefault="00F54924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24" w:rsidRDefault="00F54924" w:rsidP="0059700C">
      <w:pPr>
        <w:spacing w:after="0" w:line="240" w:lineRule="auto"/>
      </w:pPr>
      <w:r>
        <w:separator/>
      </w:r>
    </w:p>
  </w:footnote>
  <w:footnote w:type="continuationSeparator" w:id="0">
    <w:p w:rsidR="00F54924" w:rsidRDefault="00F54924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0C067B" w:rsidRDefault="000C067B" w:rsidP="000C067B">
    <w:pPr>
      <w:rPr>
        <w:rFonts w:ascii="Sylfaen" w:hAnsi="Sylfaen"/>
        <w:sz w:val="24"/>
        <w:szCs w:val="24"/>
      </w:rPr>
    </w:pPr>
    <w:r>
      <w:rPr>
        <w:rFonts w:ascii="Sylfaen" w:hAnsi="Sylfaen"/>
        <w:b/>
        <w:sz w:val="24"/>
        <w:szCs w:val="24"/>
      </w:rPr>
      <w:t>AP European History</w:t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 w:rsidRPr="0059700C">
      <w:rPr>
        <w:rFonts w:ascii="Sylfaen" w:hAnsi="Sylfaen"/>
        <w:b/>
        <w:i/>
        <w:sz w:val="24"/>
        <w:szCs w:val="24"/>
      </w:rPr>
      <w:t>Summa Contra Gentiles</w:t>
    </w:r>
    <w:r w:rsidRPr="0059700C">
      <w:rPr>
        <w:rFonts w:ascii="Sylfaen" w:hAnsi="Sylfaen"/>
        <w:b/>
        <w:sz w:val="24"/>
        <w:szCs w:val="24"/>
      </w:rPr>
      <w:t>: Reading Notes</w:t>
    </w:r>
    <w:r>
      <w:rPr>
        <w:rFonts w:ascii="Sylfaen" w:hAnsi="Sylfae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59700C"/>
    <w:rsid w:val="005A5CFC"/>
    <w:rsid w:val="005D64B3"/>
    <w:rsid w:val="006C0B49"/>
    <w:rsid w:val="00832EAB"/>
    <w:rsid w:val="00A57FB5"/>
    <w:rsid w:val="00F033FE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2C3A-97BB-450A-9637-859E51B3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2016-07-26T19:54:00Z</dcterms:created>
  <dcterms:modified xsi:type="dcterms:W3CDTF">2016-07-26T22:44:00Z</dcterms:modified>
</cp:coreProperties>
</file>