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61" w:rsidRDefault="00B010BB" w:rsidP="00B010BB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Study Guide: The Late Middle Ages and Renaissance</w:t>
      </w:r>
    </w:p>
    <w:p w:rsidR="00F950E5" w:rsidRDefault="00F950E5" w:rsidP="00B010BB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Test Date: Friday, August 26th</w:t>
      </w:r>
    </w:p>
    <w:p w:rsidR="0072692B" w:rsidRPr="00F950E5" w:rsidRDefault="00B010BB" w:rsidP="00B010BB">
      <w:pPr>
        <w:rPr>
          <w:rFonts w:ascii="Sylfaen" w:hAnsi="Sylfaen"/>
          <w:b/>
          <w:sz w:val="24"/>
          <w:szCs w:val="24"/>
        </w:rPr>
      </w:pPr>
      <w:r w:rsidRPr="00F950E5">
        <w:rPr>
          <w:rFonts w:ascii="Sylfaen" w:hAnsi="Sylfaen"/>
          <w:b/>
          <w:sz w:val="24"/>
          <w:szCs w:val="24"/>
        </w:rPr>
        <w:t>The test wi</w:t>
      </w:r>
      <w:bookmarkStart w:id="0" w:name="_GoBack"/>
      <w:bookmarkEnd w:id="0"/>
      <w:r w:rsidRPr="00F950E5">
        <w:rPr>
          <w:rFonts w:ascii="Sylfaen" w:hAnsi="Sylfaen"/>
          <w:b/>
          <w:sz w:val="24"/>
          <w:szCs w:val="24"/>
        </w:rPr>
        <w:t xml:space="preserve">ll consist of </w:t>
      </w:r>
      <w:r w:rsidR="00F950E5" w:rsidRPr="00F950E5">
        <w:rPr>
          <w:rFonts w:ascii="Sylfaen" w:hAnsi="Sylfaen"/>
          <w:b/>
          <w:sz w:val="24"/>
          <w:szCs w:val="24"/>
        </w:rPr>
        <w:t>30</w:t>
      </w:r>
      <w:r w:rsidRPr="00F950E5">
        <w:rPr>
          <w:rFonts w:ascii="Sylfaen" w:hAnsi="Sylfaen"/>
          <w:b/>
          <w:sz w:val="24"/>
          <w:szCs w:val="24"/>
        </w:rPr>
        <w:t xml:space="preserve"> multiple choice questions</w:t>
      </w:r>
      <w:r w:rsidR="0072692B" w:rsidRPr="00F950E5">
        <w:rPr>
          <w:rFonts w:ascii="Sylfaen" w:hAnsi="Sylfaen"/>
          <w:b/>
          <w:sz w:val="24"/>
          <w:szCs w:val="24"/>
        </w:rPr>
        <w:t>, 5 ID questions</w:t>
      </w:r>
      <w:r w:rsidR="00F950E5">
        <w:rPr>
          <w:rFonts w:ascii="Sylfaen" w:hAnsi="Sylfaen"/>
          <w:b/>
          <w:sz w:val="24"/>
          <w:szCs w:val="24"/>
        </w:rPr>
        <w:t xml:space="preserve"> (choice of 7)</w:t>
      </w:r>
      <w:r w:rsidR="0072692B" w:rsidRPr="00F950E5">
        <w:rPr>
          <w:rFonts w:ascii="Sylfaen" w:hAnsi="Sylfaen"/>
          <w:b/>
          <w:sz w:val="24"/>
          <w:szCs w:val="24"/>
        </w:rPr>
        <w:t xml:space="preserve">, and </w:t>
      </w:r>
      <w:r w:rsidR="00F950E5">
        <w:rPr>
          <w:rFonts w:ascii="Sylfaen" w:hAnsi="Sylfaen"/>
          <w:b/>
          <w:sz w:val="24"/>
          <w:szCs w:val="24"/>
        </w:rPr>
        <w:t>an essay.</w:t>
      </w:r>
    </w:p>
    <w:p w:rsidR="00081C35" w:rsidRDefault="00081C35" w:rsidP="00B010BB">
      <w:pPr>
        <w:rPr>
          <w:rFonts w:ascii="Sylfaen" w:hAnsi="Sylfaen"/>
          <w:sz w:val="24"/>
          <w:szCs w:val="24"/>
        </w:rPr>
        <w:sectPr w:rsidR="00081C35" w:rsidSect="00F950E5">
          <w:headerReference w:type="default" r:id="rId8"/>
          <w:footerReference w:type="default" r:id="rId9"/>
          <w:pgSz w:w="12240" w:h="15840"/>
          <w:pgMar w:top="990" w:right="990" w:bottom="900" w:left="1080" w:header="630" w:footer="525" w:gutter="0"/>
          <w:cols w:space="720"/>
          <w:docGrid w:linePitch="360"/>
        </w:sectPr>
      </w:pPr>
      <w:r w:rsidRPr="00F950E5">
        <w:rPr>
          <w:rFonts w:ascii="Sylfaen" w:hAnsi="Sylfaen"/>
          <w:b/>
          <w:sz w:val="24"/>
          <w:szCs w:val="24"/>
        </w:rPr>
        <w:t>Study the following for IDs and Multiple Choice Questions:</w:t>
      </w:r>
    </w:p>
    <w:p w:rsidR="0072692B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Scholasticism</w:t>
      </w:r>
    </w:p>
    <w:p w:rsidR="0072692B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University of Paris</w:t>
      </w:r>
    </w:p>
    <w:p w:rsidR="0072692B" w:rsidRPr="00081C35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Thomas Aquinas</w:t>
      </w:r>
      <w:r w:rsidR="00081C35">
        <w:rPr>
          <w:rFonts w:ascii="Sylfaen" w:hAnsi="Sylfaen"/>
          <w:sz w:val="24"/>
          <w:szCs w:val="24"/>
        </w:rPr>
        <w:t xml:space="preserve"> </w:t>
      </w:r>
      <w:r w:rsidR="00081C35">
        <w:rPr>
          <w:rFonts w:ascii="Sylfaen" w:hAnsi="Sylfaen"/>
          <w:i/>
          <w:sz w:val="24"/>
          <w:szCs w:val="24"/>
        </w:rPr>
        <w:t>(On Kingship</w:t>
      </w:r>
      <w:r w:rsidR="00081C35">
        <w:rPr>
          <w:rFonts w:ascii="Sylfaen" w:hAnsi="Sylfaen"/>
          <w:sz w:val="24"/>
          <w:szCs w:val="24"/>
        </w:rPr>
        <w:t>)</w:t>
      </w:r>
    </w:p>
    <w:p w:rsidR="0072692B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Aquinas’ Purpose of Government</w:t>
      </w:r>
    </w:p>
    <w:p w:rsidR="0072692B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Black Death</w:t>
      </w:r>
    </w:p>
    <w:p w:rsidR="0072692B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Social effects of Black Death</w:t>
      </w:r>
    </w:p>
    <w:p w:rsidR="0072692B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Feudal, Town, and Church Hierarchies</w:t>
      </w:r>
    </w:p>
    <w:p w:rsidR="0072692B" w:rsidRDefault="0072692B" w:rsidP="0072692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Hundred Years War</w:t>
      </w:r>
    </w:p>
    <w:p w:rsidR="0072692B" w:rsidRDefault="0072692B" w:rsidP="0072692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Effects of 100 Yrs. War</w:t>
      </w:r>
    </w:p>
    <w:p w:rsidR="00081C35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Great Schism</w:t>
      </w:r>
    </w:p>
    <w:p w:rsidR="006D49DF" w:rsidRDefault="006D49DF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Humanism</w:t>
      </w:r>
    </w:p>
    <w:p w:rsidR="0072692B" w:rsidRDefault="006D49DF" w:rsidP="00B010BB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Studia Humanitas</w:t>
      </w:r>
    </w:p>
    <w:p w:rsidR="003C4F4D" w:rsidRDefault="006D49DF" w:rsidP="00B010BB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Ad </w:t>
      </w:r>
      <w:r w:rsidR="003C4F4D">
        <w:rPr>
          <w:rFonts w:ascii="Sylfaen" w:hAnsi="Sylfaen"/>
          <w:i/>
          <w:sz w:val="24"/>
          <w:szCs w:val="24"/>
        </w:rPr>
        <w:t>font</w:t>
      </w:r>
      <w:r w:rsidR="00081C35">
        <w:rPr>
          <w:rFonts w:ascii="Sylfaen" w:hAnsi="Sylfaen"/>
          <w:i/>
          <w:sz w:val="24"/>
          <w:szCs w:val="24"/>
        </w:rPr>
        <w:t>e</w:t>
      </w:r>
      <w:r w:rsidR="003C4F4D">
        <w:rPr>
          <w:rFonts w:ascii="Sylfaen" w:hAnsi="Sylfaen"/>
          <w:i/>
          <w:sz w:val="24"/>
          <w:szCs w:val="24"/>
        </w:rPr>
        <w:t>s</w:t>
      </w:r>
    </w:p>
    <w:p w:rsidR="003C4F4D" w:rsidRPr="003C4F4D" w:rsidRDefault="003C4F4D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Vergerius’ Education</w:t>
      </w:r>
    </w:p>
    <w:p w:rsidR="003C4F4D" w:rsidRDefault="0072692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Pico della Mirandola</w:t>
      </w:r>
    </w:p>
    <w:p w:rsidR="0072692B" w:rsidRDefault="003C4F4D" w:rsidP="003C4F4D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View of Man</w:t>
      </w:r>
    </w:p>
    <w:p w:rsidR="003C4F4D" w:rsidRDefault="0072692B" w:rsidP="003C4F4D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Great Chain of Being</w:t>
      </w:r>
    </w:p>
    <w:p w:rsidR="003C4F4D" w:rsidRDefault="003C4F4D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Renaissance Worldview, View of Man</w:t>
      </w:r>
    </w:p>
    <w:p w:rsidR="00F950E5" w:rsidRDefault="003C4F4D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Modern Worldview, View of Man</w:t>
      </w:r>
    </w:p>
    <w:p w:rsidR="00F950E5" w:rsidRDefault="006D49DF" w:rsidP="00F950E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Castiglione’s </w:t>
      </w:r>
      <w:r w:rsidR="003C4F4D">
        <w:rPr>
          <w:rFonts w:ascii="Sylfaen" w:hAnsi="Sylfaen"/>
          <w:sz w:val="24"/>
          <w:szCs w:val="24"/>
        </w:rPr>
        <w:t>Gender Roles</w:t>
      </w:r>
    </w:p>
    <w:p w:rsidR="003C4F4D" w:rsidRDefault="003C4F4D" w:rsidP="002E21BF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Idea of a Courtier</w:t>
      </w:r>
    </w:p>
    <w:p w:rsidR="003C4F4D" w:rsidRDefault="003C4F4D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Renaissance Art</w:t>
      </w:r>
    </w:p>
    <w:p w:rsidR="00F950E5" w:rsidRDefault="00F950E5" w:rsidP="00F950E5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Themes of Renaissance Art</w:t>
      </w:r>
    </w:p>
    <w:p w:rsidR="003C4F4D" w:rsidRDefault="003C4F4D" w:rsidP="003C4F4D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Linear/Geometric Perspective</w:t>
      </w:r>
    </w:p>
    <w:p w:rsidR="003C4F4D" w:rsidRDefault="003C4F4D" w:rsidP="003C4F4D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Grid Paintings</w:t>
      </w:r>
    </w:p>
    <w:p w:rsidR="003C4F4D" w:rsidRDefault="003C4F4D" w:rsidP="003C4F4D">
      <w:pPr>
        <w:ind w:firstLine="72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Brunelleschi’s painting of </w:t>
      </w:r>
    </w:p>
    <w:p w:rsidR="003C4F4D" w:rsidRDefault="003C4F4D" w:rsidP="003C4F4D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</w:t>
      </w:r>
      <w:r w:rsidR="00081C35">
        <w:rPr>
          <w:rFonts w:ascii="Sylfaen" w:hAnsi="Sylfaen"/>
          <w:sz w:val="24"/>
          <w:szCs w:val="24"/>
        </w:rPr>
        <w:t>Florentine Baptistery</w:t>
      </w:r>
    </w:p>
    <w:p w:rsidR="003C4F4D" w:rsidRDefault="003C4F4D" w:rsidP="00F950E5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God’s Eye Perspective</w:t>
      </w:r>
    </w:p>
    <w:p w:rsidR="00F950E5" w:rsidRDefault="008F772E" w:rsidP="00F950E5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Fame (Portraiture)</w:t>
      </w:r>
    </w:p>
    <w:p w:rsidR="003C4F4D" w:rsidRPr="003C4F4D" w:rsidRDefault="003C4F4D" w:rsidP="003C4F4D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David</w:t>
      </w:r>
      <w:r>
        <w:rPr>
          <w:rFonts w:ascii="Sylfaen" w:hAnsi="Sylfaen"/>
          <w:sz w:val="24"/>
          <w:szCs w:val="24"/>
        </w:rPr>
        <w:t xml:space="preserve"> by Michelangelo</w:t>
      </w:r>
    </w:p>
    <w:p w:rsidR="003C4F4D" w:rsidRDefault="003C4F4D" w:rsidP="003C4F4D">
      <w:pPr>
        <w:ind w:firstLine="72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Dante before the City of Florence</w:t>
      </w:r>
    </w:p>
    <w:p w:rsidR="003C4F4D" w:rsidRDefault="003C4F4D" w:rsidP="003C4F4D">
      <w:pPr>
        <w:ind w:firstLine="720"/>
        <w:contextualSpacing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Christ Handing the Keys </w:t>
      </w:r>
    </w:p>
    <w:p w:rsidR="003C4F4D" w:rsidRPr="003C4F4D" w:rsidRDefault="003C4F4D" w:rsidP="003C4F4D">
      <w:pPr>
        <w:ind w:firstLine="72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of the Kingdom to St. Peter</w:t>
      </w:r>
    </w:p>
    <w:p w:rsidR="003C4F4D" w:rsidRDefault="003C4F4D" w:rsidP="003C4F4D">
      <w:pPr>
        <w:ind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Adoration of the Trinity </w:t>
      </w:r>
      <w:r>
        <w:rPr>
          <w:rFonts w:ascii="Sylfaen" w:hAnsi="Sylfaen"/>
          <w:sz w:val="24"/>
          <w:szCs w:val="24"/>
        </w:rPr>
        <w:t>by Durer</w:t>
      </w:r>
    </w:p>
    <w:p w:rsidR="00F950E5" w:rsidRPr="003C4F4D" w:rsidRDefault="00F950E5" w:rsidP="003C4F4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Spice Trade</w:t>
      </w:r>
    </w:p>
    <w:p w:rsidR="00081C35" w:rsidRDefault="00081C35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Columbus</w:t>
      </w:r>
    </w:p>
    <w:p w:rsidR="00F950E5" w:rsidRDefault="00F950E5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Medieval vs. Renaissance Maps</w:t>
      </w:r>
    </w:p>
    <w:p w:rsidR="00081C35" w:rsidRDefault="00081C35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Means and Motives of Exploration</w:t>
      </w:r>
    </w:p>
    <w:p w:rsidR="002E21BF" w:rsidRDefault="002E21BF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Consequences of Spanish Exploration</w:t>
      </w:r>
    </w:p>
    <w:p w:rsidR="00F950E5" w:rsidRPr="00081C35" w:rsidRDefault="00F950E5" w:rsidP="00F950E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Machiavelli (</w:t>
      </w:r>
      <w:r>
        <w:rPr>
          <w:rFonts w:ascii="Sylfaen" w:hAnsi="Sylfaen"/>
          <w:i/>
          <w:sz w:val="24"/>
          <w:szCs w:val="24"/>
        </w:rPr>
        <w:t>The Prince</w:t>
      </w:r>
      <w:r>
        <w:rPr>
          <w:rFonts w:ascii="Sylfaen" w:hAnsi="Sylfaen"/>
          <w:sz w:val="24"/>
          <w:szCs w:val="24"/>
        </w:rPr>
        <w:t>)</w:t>
      </w:r>
    </w:p>
    <w:p w:rsidR="00F950E5" w:rsidRDefault="00F950E5" w:rsidP="00F950E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Civic Humanism</w:t>
      </w:r>
    </w:p>
    <w:p w:rsidR="00081C35" w:rsidRDefault="00081C35" w:rsidP="00B010BB">
      <w:pPr>
        <w:rPr>
          <w:rFonts w:ascii="Sylfaen" w:hAnsi="Sylfaen"/>
          <w:sz w:val="24"/>
          <w:szCs w:val="24"/>
        </w:rPr>
        <w:sectPr w:rsidR="00081C35" w:rsidSect="00F950E5">
          <w:type w:val="continuous"/>
          <w:pgSz w:w="12240" w:h="15840"/>
          <w:pgMar w:top="990" w:right="990" w:bottom="1170" w:left="1080" w:header="630" w:footer="525" w:gutter="0"/>
          <w:cols w:num="2" w:space="720"/>
          <w:docGrid w:linePitch="360"/>
        </w:sectPr>
      </w:pPr>
      <w:r>
        <w:rPr>
          <w:rFonts w:ascii="Sylfaen" w:hAnsi="Sylfaen"/>
          <w:sz w:val="24"/>
          <w:szCs w:val="24"/>
        </w:rPr>
        <w:t>The “New Monarchs”</w:t>
      </w:r>
    </w:p>
    <w:p w:rsidR="0072692B" w:rsidRDefault="00B010BB" w:rsidP="00B010B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There are 3 possible essay questions for the test, but your </w:t>
      </w:r>
      <w:r w:rsidR="00F950E5">
        <w:rPr>
          <w:rFonts w:ascii="Sylfaen" w:hAnsi="Sylfaen"/>
          <w:sz w:val="24"/>
          <w:szCs w:val="24"/>
        </w:rPr>
        <w:t>actual</w:t>
      </w:r>
      <w:r>
        <w:rPr>
          <w:rFonts w:ascii="Sylfaen" w:hAnsi="Sylfaen"/>
          <w:sz w:val="24"/>
          <w:szCs w:val="24"/>
        </w:rPr>
        <w:t xml:space="preserve"> test will only have one. To be fully prepared, you should study for all 3 choices below.</w:t>
      </w:r>
      <w:r w:rsidR="0012434A">
        <w:rPr>
          <w:rFonts w:ascii="Sylfaen" w:hAnsi="Sylfaen"/>
          <w:sz w:val="24"/>
          <w:szCs w:val="24"/>
        </w:rPr>
        <w:t xml:space="preserve"> You are allowed to prepare and bring in outlines for the essays.</w:t>
      </w:r>
    </w:p>
    <w:p w:rsidR="0012434A" w:rsidRDefault="0012434A" w:rsidP="0012434A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what extent</w:t>
      </w:r>
      <w:r w:rsidR="006D49DF">
        <w:rPr>
          <w:rFonts w:ascii="Sylfaen" w:hAnsi="Sylfaen"/>
          <w:sz w:val="24"/>
          <w:szCs w:val="24"/>
        </w:rPr>
        <w:t xml:space="preserve"> and in what ways</w:t>
      </w:r>
      <w:r>
        <w:rPr>
          <w:rFonts w:ascii="Sylfaen" w:hAnsi="Sylfaen"/>
          <w:sz w:val="24"/>
          <w:szCs w:val="24"/>
        </w:rPr>
        <w:t xml:space="preserve"> can the long 14</w:t>
      </w:r>
      <w:r w:rsidRPr="0012434A">
        <w:rPr>
          <w:rFonts w:ascii="Sylfaen" w:hAnsi="Sylfaen"/>
          <w:sz w:val="24"/>
          <w:szCs w:val="24"/>
          <w:vertAlign w:val="superscript"/>
        </w:rPr>
        <w:t>th</w:t>
      </w:r>
      <w:r>
        <w:rPr>
          <w:rFonts w:ascii="Sylfaen" w:hAnsi="Sylfaen"/>
          <w:sz w:val="24"/>
          <w:szCs w:val="24"/>
        </w:rPr>
        <w:t xml:space="preserve"> century (1300-1450) be called an “Age of Turmoil</w:t>
      </w:r>
      <w:r w:rsidR="006D49DF">
        <w:rPr>
          <w:rFonts w:ascii="Sylfaen" w:hAnsi="Sylfaen"/>
          <w:sz w:val="24"/>
          <w:szCs w:val="24"/>
        </w:rPr>
        <w:t>”?</w:t>
      </w:r>
    </w:p>
    <w:p w:rsidR="0012434A" w:rsidRPr="0012434A" w:rsidRDefault="0012434A" w:rsidP="0012434A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12434A">
        <w:rPr>
          <w:rFonts w:ascii="Sylfaen" w:hAnsi="Sylfaen"/>
          <w:sz w:val="24"/>
          <w:szCs w:val="24"/>
        </w:rPr>
        <w:t>Compare and contrast the political philosophy of Thomas Aquinas (</w:t>
      </w:r>
      <w:r w:rsidRPr="0012434A">
        <w:rPr>
          <w:rFonts w:ascii="Sylfaen" w:hAnsi="Sylfaen"/>
          <w:i/>
          <w:sz w:val="24"/>
          <w:szCs w:val="24"/>
        </w:rPr>
        <w:t>On Kingship</w:t>
      </w:r>
      <w:r w:rsidRPr="0012434A">
        <w:rPr>
          <w:rFonts w:ascii="Sylfaen" w:hAnsi="Sylfaen"/>
          <w:sz w:val="24"/>
          <w:szCs w:val="24"/>
        </w:rPr>
        <w:t>) and Niccolò Machiavelli (</w:t>
      </w:r>
      <w:r w:rsidRPr="0012434A">
        <w:rPr>
          <w:rFonts w:ascii="Sylfaen" w:hAnsi="Sylfaen"/>
          <w:i/>
          <w:sz w:val="24"/>
          <w:szCs w:val="24"/>
        </w:rPr>
        <w:t>The Prince</w:t>
      </w:r>
      <w:r w:rsidRPr="0012434A">
        <w:rPr>
          <w:rFonts w:ascii="Sylfaen" w:hAnsi="Sylfaen"/>
          <w:sz w:val="24"/>
          <w:szCs w:val="24"/>
        </w:rPr>
        <w:t>).</w:t>
      </w:r>
    </w:p>
    <w:p w:rsidR="0012434A" w:rsidRPr="0012434A" w:rsidRDefault="0072692B" w:rsidP="0012434A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Discuss the ways in which Renaissance arts and letters reflected Humanist views on the individual, education, and science.</w:t>
      </w:r>
    </w:p>
    <w:sectPr w:rsidR="0012434A" w:rsidRPr="0012434A" w:rsidSect="00081C35">
      <w:type w:val="continuous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96" w:rsidRDefault="00760A96" w:rsidP="00B010BB">
      <w:pPr>
        <w:spacing w:after="0" w:line="240" w:lineRule="auto"/>
      </w:pPr>
      <w:r>
        <w:separator/>
      </w:r>
    </w:p>
  </w:endnote>
  <w:endnote w:type="continuationSeparator" w:id="0">
    <w:p w:rsidR="00760A96" w:rsidRDefault="00760A96" w:rsidP="00B0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E5" w:rsidRPr="00F950E5" w:rsidRDefault="00F950E5" w:rsidP="00F950E5">
    <w:pPr>
      <w:pStyle w:val="Footer"/>
      <w:jc w:val="right"/>
      <w:rPr>
        <w:rFonts w:ascii="Sylfaen" w:hAnsi="Sylfaen"/>
      </w:rPr>
    </w:pPr>
    <w:r w:rsidRPr="00F950E5">
      <w:rPr>
        <w:rFonts w:ascii="Sylfaen" w:hAnsi="Sylfaen"/>
      </w:rPr>
      <w:t xml:space="preserve">Page </w:t>
    </w:r>
    <w:sdt>
      <w:sdtPr>
        <w:rPr>
          <w:rFonts w:ascii="Sylfaen" w:hAnsi="Sylfaen"/>
        </w:rPr>
        <w:id w:val="-4608085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50E5">
          <w:rPr>
            <w:rFonts w:ascii="Sylfaen" w:hAnsi="Sylfaen"/>
          </w:rPr>
          <w:fldChar w:fldCharType="begin"/>
        </w:r>
        <w:r w:rsidRPr="00F950E5">
          <w:rPr>
            <w:rFonts w:ascii="Sylfaen" w:hAnsi="Sylfaen"/>
          </w:rPr>
          <w:instrText xml:space="preserve"> PAGE   \* MERGEFORMAT </w:instrText>
        </w:r>
        <w:r w:rsidRPr="00F950E5">
          <w:rPr>
            <w:rFonts w:ascii="Sylfaen" w:hAnsi="Sylfaen"/>
          </w:rPr>
          <w:fldChar w:fldCharType="separate"/>
        </w:r>
        <w:r w:rsidR="00760A96">
          <w:rPr>
            <w:rFonts w:ascii="Sylfaen" w:hAnsi="Sylfaen"/>
            <w:noProof/>
          </w:rPr>
          <w:t>1</w:t>
        </w:r>
        <w:r w:rsidRPr="00F950E5">
          <w:rPr>
            <w:rFonts w:ascii="Sylfaen" w:hAnsi="Sylfaen"/>
            <w:noProof/>
          </w:rPr>
          <w:fldChar w:fldCharType="end"/>
        </w:r>
      </w:sdtContent>
    </w:sdt>
    <w:r w:rsidRPr="00F950E5">
      <w:rPr>
        <w:rFonts w:ascii="Sylfaen" w:hAnsi="Sylfaen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96" w:rsidRDefault="00760A96" w:rsidP="00B010BB">
      <w:pPr>
        <w:spacing w:after="0" w:line="240" w:lineRule="auto"/>
      </w:pPr>
      <w:r>
        <w:separator/>
      </w:r>
    </w:p>
  </w:footnote>
  <w:footnote w:type="continuationSeparator" w:id="0">
    <w:p w:rsidR="00760A96" w:rsidRDefault="00760A96" w:rsidP="00B0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BB" w:rsidRPr="00081C35" w:rsidRDefault="00B010BB">
    <w:pPr>
      <w:pStyle w:val="Header"/>
      <w:rPr>
        <w:rFonts w:ascii="Sylfaen" w:hAnsi="Sylfaen"/>
      </w:rPr>
    </w:pPr>
    <w:r w:rsidRPr="00081C35">
      <w:rPr>
        <w:rFonts w:ascii="Sylfaen" w:hAnsi="Sylfaen"/>
      </w:rPr>
      <w:t>Honors Western Civ II</w:t>
    </w:r>
    <w:r w:rsidRPr="00081C35">
      <w:rPr>
        <w:rFonts w:ascii="Sylfaen" w:hAnsi="Sylfaen"/>
      </w:rPr>
      <w:tab/>
    </w:r>
    <w:r w:rsidRPr="00081C35">
      <w:rPr>
        <w:rFonts w:ascii="Sylfaen" w:hAnsi="Sylfaen"/>
      </w:rPr>
      <w:tab/>
      <w:t>Unit 1: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4E69"/>
    <w:multiLevelType w:val="hybridMultilevel"/>
    <w:tmpl w:val="0394B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90B10"/>
    <w:multiLevelType w:val="hybridMultilevel"/>
    <w:tmpl w:val="C33EA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BB"/>
    <w:rsid w:val="00081C35"/>
    <w:rsid w:val="0012434A"/>
    <w:rsid w:val="001E6AD6"/>
    <w:rsid w:val="00270DA0"/>
    <w:rsid w:val="002E21BF"/>
    <w:rsid w:val="0034211A"/>
    <w:rsid w:val="003C4F4D"/>
    <w:rsid w:val="006D49DF"/>
    <w:rsid w:val="0072692B"/>
    <w:rsid w:val="00760A96"/>
    <w:rsid w:val="008F772E"/>
    <w:rsid w:val="00910A44"/>
    <w:rsid w:val="00B010BB"/>
    <w:rsid w:val="00C65D61"/>
    <w:rsid w:val="00CA6901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BB"/>
  </w:style>
  <w:style w:type="paragraph" w:styleId="Footer">
    <w:name w:val="footer"/>
    <w:basedOn w:val="Normal"/>
    <w:link w:val="FooterChar"/>
    <w:uiPriority w:val="99"/>
    <w:unhideWhenUsed/>
    <w:rsid w:val="00B0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BB"/>
  </w:style>
  <w:style w:type="paragraph" w:styleId="ListParagraph">
    <w:name w:val="List Paragraph"/>
    <w:basedOn w:val="Normal"/>
    <w:uiPriority w:val="34"/>
    <w:qFormat/>
    <w:rsid w:val="0012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BB"/>
  </w:style>
  <w:style w:type="paragraph" w:styleId="Footer">
    <w:name w:val="footer"/>
    <w:basedOn w:val="Normal"/>
    <w:link w:val="FooterChar"/>
    <w:uiPriority w:val="99"/>
    <w:unhideWhenUsed/>
    <w:rsid w:val="00B0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BB"/>
  </w:style>
  <w:style w:type="paragraph" w:styleId="ListParagraph">
    <w:name w:val="List Paragraph"/>
    <w:basedOn w:val="Normal"/>
    <w:uiPriority w:val="34"/>
    <w:qFormat/>
    <w:rsid w:val="0012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3</cp:revision>
  <cp:lastPrinted>2016-08-22T15:31:00Z</cp:lastPrinted>
  <dcterms:created xsi:type="dcterms:W3CDTF">2016-08-18T22:15:00Z</dcterms:created>
  <dcterms:modified xsi:type="dcterms:W3CDTF">2016-08-22T16:52:00Z</dcterms:modified>
</cp:coreProperties>
</file>